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7C8009" w14:textId="7B13E6A7" w:rsidR="00F74562" w:rsidRDefault="00EF6FB5" w:rsidP="00826EE7">
      <w:pPr>
        <w:ind w:right="401"/>
      </w:pPr>
      <w:r>
        <w:rPr>
          <w:noProof/>
        </w:rPr>
        <w:drawing>
          <wp:anchor distT="0" distB="0" distL="114300" distR="114300" simplePos="0" relativeHeight="251659264" behindDoc="0" locked="0" layoutInCell="1" allowOverlap="1" wp14:anchorId="45849E16" wp14:editId="22276DC3">
            <wp:simplePos x="0" y="0"/>
            <wp:positionH relativeFrom="column">
              <wp:posOffset>4715510</wp:posOffset>
            </wp:positionH>
            <wp:positionV relativeFrom="paragraph">
              <wp:posOffset>275590</wp:posOffset>
            </wp:positionV>
            <wp:extent cx="1557020" cy="1137920"/>
            <wp:effectExtent l="0" t="0" r="5080" b="5080"/>
            <wp:wrapTopAndBottom/>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7020" cy="1137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C179F">
        <w:rPr>
          <w:noProof/>
        </w:rPr>
        <w:drawing>
          <wp:anchor distT="0" distB="0" distL="114935" distR="114935" simplePos="0" relativeHeight="251657216" behindDoc="1" locked="0" layoutInCell="1" allowOverlap="1" wp14:anchorId="73A4DA06" wp14:editId="25A4FAF0">
            <wp:simplePos x="0" y="0"/>
            <wp:positionH relativeFrom="column">
              <wp:posOffset>66675</wp:posOffset>
            </wp:positionH>
            <wp:positionV relativeFrom="paragraph">
              <wp:posOffset>122555</wp:posOffset>
            </wp:positionV>
            <wp:extent cx="1370965" cy="1346835"/>
            <wp:effectExtent l="0" t="0" r="635" b="5715"/>
            <wp:wrapTight wrapText="bothSides">
              <wp:wrapPolygon edited="0">
                <wp:start x="0" y="0"/>
                <wp:lineTo x="0" y="21386"/>
                <wp:lineTo x="21310" y="21386"/>
                <wp:lineTo x="21310" y="0"/>
                <wp:lineTo x="0" y="0"/>
              </wp:wrapPolygon>
            </wp:wrapTight>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0965" cy="1346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048A10C" w14:textId="77777777" w:rsidR="00F74562" w:rsidRDefault="00F74562"/>
    <w:p w14:paraId="2D574A03" w14:textId="77777777" w:rsidR="00F74562" w:rsidRDefault="00F74562"/>
    <w:p w14:paraId="27D0FB25" w14:textId="6E9429FE" w:rsidR="00F74562" w:rsidRDefault="00F74562"/>
    <w:p w14:paraId="173F73EA" w14:textId="727165E1" w:rsidR="00F74562" w:rsidRDefault="00F74562"/>
    <w:p w14:paraId="784E97B2" w14:textId="5231F449" w:rsidR="00F74562" w:rsidRPr="00627FF8" w:rsidRDefault="00F74562">
      <w:pPr>
        <w:pStyle w:val="Title"/>
        <w:jc w:val="center"/>
        <w:rPr>
          <w:rFonts w:ascii="Calibri" w:hAnsi="Calibri" w:cs="Calibri"/>
          <w:b/>
          <w:i/>
          <w:u w:val="single"/>
        </w:rPr>
      </w:pPr>
      <w:r w:rsidRPr="00627FF8">
        <w:rPr>
          <w:rFonts w:ascii="Calibri" w:hAnsi="Calibri" w:cs="Calibri"/>
          <w:b/>
          <w:i/>
          <w:u w:val="single"/>
        </w:rPr>
        <w:t>WATERSIDE LODGE</w:t>
      </w:r>
    </w:p>
    <w:p w14:paraId="7A1E70A3" w14:textId="77777777" w:rsidR="00F74562" w:rsidRPr="00627FF8" w:rsidRDefault="00F74562">
      <w:pPr>
        <w:pStyle w:val="Title"/>
        <w:jc w:val="center"/>
        <w:rPr>
          <w:rFonts w:ascii="Calibri" w:hAnsi="Calibri" w:cs="Calibri"/>
          <w:b/>
          <w:u w:val="single"/>
        </w:rPr>
      </w:pPr>
      <w:r w:rsidRPr="00627FF8">
        <w:rPr>
          <w:rFonts w:ascii="Calibri" w:hAnsi="Calibri" w:cs="Calibri"/>
          <w:b/>
          <w:i/>
          <w:u w:val="single"/>
        </w:rPr>
        <w:t>SOUTHPORT</w:t>
      </w:r>
    </w:p>
    <w:p w14:paraId="6D7CC604" w14:textId="77777777" w:rsidR="00F74562" w:rsidRPr="00627FF8" w:rsidRDefault="00F74562">
      <w:pPr>
        <w:rPr>
          <w:b/>
        </w:rPr>
      </w:pPr>
    </w:p>
    <w:p w14:paraId="66C57DEA" w14:textId="77777777" w:rsidR="00F74562" w:rsidRDefault="00F74562"/>
    <w:p w14:paraId="417C5A97" w14:textId="77777777" w:rsidR="00F74562" w:rsidRDefault="00F74562">
      <w:pPr>
        <w:jc w:val="center"/>
        <w:rPr>
          <w:b/>
          <w:sz w:val="28"/>
          <w:szCs w:val="28"/>
        </w:rPr>
      </w:pPr>
    </w:p>
    <w:p w14:paraId="5AAC31DD" w14:textId="77777777" w:rsidR="00F74562" w:rsidRDefault="00F74562">
      <w:pPr>
        <w:jc w:val="center"/>
        <w:rPr>
          <w:b/>
          <w:sz w:val="28"/>
          <w:szCs w:val="28"/>
        </w:rPr>
      </w:pPr>
      <w:r>
        <w:rPr>
          <w:b/>
          <w:sz w:val="28"/>
          <w:szCs w:val="28"/>
        </w:rPr>
        <w:t>WATERSIDE LODGE, MARINE DRIVE, SOUTHPORT, PR8 1RY</w:t>
      </w:r>
    </w:p>
    <w:p w14:paraId="1B01D16A" w14:textId="77777777" w:rsidR="00F74562" w:rsidRDefault="00F74562">
      <w:pPr>
        <w:jc w:val="center"/>
        <w:rPr>
          <w:b/>
          <w:sz w:val="28"/>
          <w:szCs w:val="28"/>
        </w:rPr>
      </w:pPr>
      <w:r>
        <w:rPr>
          <w:b/>
          <w:sz w:val="28"/>
          <w:szCs w:val="28"/>
        </w:rPr>
        <w:t>Telephone; 01704 510900</w:t>
      </w:r>
    </w:p>
    <w:p w14:paraId="2FCB9917" w14:textId="77777777" w:rsidR="00F74562" w:rsidRDefault="00F74562">
      <w:pPr>
        <w:jc w:val="center"/>
      </w:pPr>
      <w:r>
        <w:rPr>
          <w:b/>
          <w:sz w:val="28"/>
          <w:szCs w:val="28"/>
        </w:rPr>
        <w:t xml:space="preserve">Email: </w:t>
      </w:r>
      <w:hyperlink r:id="rId10" w:history="1">
        <w:r>
          <w:rPr>
            <w:rStyle w:val="Hyperlink"/>
            <w:b/>
            <w:color w:val="5B9BD5"/>
            <w:sz w:val="28"/>
            <w:szCs w:val="28"/>
          </w:rPr>
          <w:t>watersidelodgeltd@gmail.com</w:t>
        </w:r>
      </w:hyperlink>
    </w:p>
    <w:p w14:paraId="30BCC912" w14:textId="77777777" w:rsidR="00F74562" w:rsidRDefault="00F74562"/>
    <w:p w14:paraId="557A767A" w14:textId="77777777" w:rsidR="00F74562" w:rsidRDefault="00F74562"/>
    <w:p w14:paraId="56201656" w14:textId="77777777" w:rsidR="00F74562" w:rsidRDefault="00F74562">
      <w:pPr>
        <w:jc w:val="center"/>
        <w:rPr>
          <w:b/>
          <w:sz w:val="28"/>
          <w:szCs w:val="28"/>
        </w:rPr>
      </w:pPr>
      <w:r>
        <w:rPr>
          <w:b/>
          <w:sz w:val="28"/>
          <w:szCs w:val="28"/>
        </w:rPr>
        <w:t>THE TRAINING AND ACTIVITY CENTRE OF</w:t>
      </w:r>
    </w:p>
    <w:p w14:paraId="2805D04A" w14:textId="77777777" w:rsidR="00F74562" w:rsidRDefault="00F74562">
      <w:pPr>
        <w:jc w:val="center"/>
        <w:rPr>
          <w:b/>
          <w:sz w:val="28"/>
          <w:szCs w:val="28"/>
        </w:rPr>
      </w:pPr>
      <w:r>
        <w:rPr>
          <w:b/>
          <w:sz w:val="28"/>
          <w:szCs w:val="28"/>
        </w:rPr>
        <w:t>SEFTON NORTH DISTRICT SCOUT COUNCILSAFETY POLICY</w:t>
      </w:r>
    </w:p>
    <w:p w14:paraId="021461B5" w14:textId="77777777" w:rsidR="00F74562" w:rsidRDefault="00F74562">
      <w:pPr>
        <w:rPr>
          <w:b/>
          <w:sz w:val="28"/>
          <w:szCs w:val="28"/>
        </w:rPr>
      </w:pPr>
    </w:p>
    <w:p w14:paraId="62F5006B" w14:textId="77777777" w:rsidR="00F74562" w:rsidRDefault="00F74562">
      <w:pPr>
        <w:jc w:val="center"/>
        <w:rPr>
          <w:b/>
          <w:color w:val="5B9BD5"/>
          <w:sz w:val="28"/>
          <w:szCs w:val="28"/>
        </w:rPr>
      </w:pPr>
      <w:r>
        <w:rPr>
          <w:b/>
          <w:color w:val="5B9BD5"/>
          <w:sz w:val="28"/>
          <w:szCs w:val="28"/>
        </w:rPr>
        <w:t xml:space="preserve">STANDARD OPERATING </w:t>
      </w:r>
      <w:r w:rsidR="005B7ECF">
        <w:rPr>
          <w:b/>
          <w:color w:val="5B9BD5"/>
          <w:sz w:val="28"/>
          <w:szCs w:val="28"/>
        </w:rPr>
        <w:t>P</w:t>
      </w:r>
      <w:r>
        <w:rPr>
          <w:b/>
          <w:color w:val="5B9BD5"/>
          <w:sz w:val="28"/>
          <w:szCs w:val="28"/>
        </w:rPr>
        <w:t>ROCEDURES</w:t>
      </w:r>
    </w:p>
    <w:p w14:paraId="6C1DF465" w14:textId="77777777" w:rsidR="00F74562" w:rsidRDefault="00F74562">
      <w:pPr>
        <w:jc w:val="center"/>
        <w:rPr>
          <w:b/>
          <w:color w:val="5B9BD5"/>
          <w:sz w:val="28"/>
          <w:szCs w:val="28"/>
        </w:rPr>
      </w:pPr>
    </w:p>
    <w:p w14:paraId="5435AA45" w14:textId="77777777" w:rsidR="00F74562" w:rsidRDefault="00F74562">
      <w:pPr>
        <w:jc w:val="center"/>
        <w:rPr>
          <w:b/>
          <w:color w:val="5B9BD5"/>
          <w:sz w:val="28"/>
          <w:szCs w:val="28"/>
        </w:rPr>
      </w:pPr>
      <w:r>
        <w:rPr>
          <w:b/>
          <w:color w:val="5B9BD5"/>
          <w:sz w:val="28"/>
          <w:szCs w:val="28"/>
        </w:rPr>
        <w:t>RISK MANAGEMENT</w:t>
      </w:r>
    </w:p>
    <w:p w14:paraId="29D20258" w14:textId="77777777" w:rsidR="00F74562" w:rsidRDefault="00F74562">
      <w:pPr>
        <w:jc w:val="center"/>
        <w:rPr>
          <w:b/>
          <w:color w:val="5B9BD5"/>
          <w:sz w:val="28"/>
          <w:szCs w:val="28"/>
        </w:rPr>
      </w:pPr>
    </w:p>
    <w:p w14:paraId="78B0A54F" w14:textId="77777777" w:rsidR="00F74562" w:rsidRDefault="00F74562">
      <w:pPr>
        <w:jc w:val="center"/>
        <w:rPr>
          <w:color w:val="5B9BD5"/>
        </w:rPr>
      </w:pPr>
    </w:p>
    <w:p w14:paraId="2BC2C282" w14:textId="4FF504B1" w:rsidR="00EF6FB5" w:rsidRDefault="00E62BBB">
      <w:pPr>
        <w:jc w:val="center"/>
        <w:rPr>
          <w:b/>
          <w:color w:val="5B9BD5"/>
          <w:sz w:val="28"/>
          <w:szCs w:val="28"/>
        </w:rPr>
      </w:pPr>
      <w:r>
        <w:rPr>
          <w:b/>
          <w:color w:val="5B9BD5"/>
          <w:sz w:val="28"/>
          <w:szCs w:val="28"/>
        </w:rPr>
        <w:t>202</w:t>
      </w:r>
      <w:r w:rsidR="008165DB">
        <w:rPr>
          <w:b/>
          <w:color w:val="5B9BD5"/>
          <w:sz w:val="28"/>
          <w:szCs w:val="28"/>
        </w:rPr>
        <w:t>6</w:t>
      </w:r>
      <w:r w:rsidR="00850E27">
        <w:rPr>
          <w:b/>
          <w:color w:val="5B9BD5"/>
          <w:sz w:val="28"/>
          <w:szCs w:val="28"/>
        </w:rPr>
        <w:t xml:space="preserve"> 1.1</w:t>
      </w:r>
      <w:r>
        <w:rPr>
          <w:b/>
          <w:color w:val="5B9BD5"/>
          <w:sz w:val="28"/>
          <w:szCs w:val="28"/>
        </w:rPr>
        <w:t xml:space="preserve"> </w:t>
      </w:r>
      <w:r w:rsidR="00F74562">
        <w:rPr>
          <w:b/>
          <w:color w:val="5B9BD5"/>
          <w:sz w:val="28"/>
          <w:szCs w:val="28"/>
        </w:rPr>
        <w:t>Edition</w:t>
      </w:r>
    </w:p>
    <w:p w14:paraId="0244344A" w14:textId="77777777" w:rsidR="00EF6FB5" w:rsidRDefault="00EF6FB5">
      <w:pPr>
        <w:rPr>
          <w:b/>
          <w:color w:val="5B9BD5"/>
          <w:sz w:val="28"/>
          <w:szCs w:val="28"/>
        </w:rPr>
      </w:pPr>
      <w:r>
        <w:rPr>
          <w:b/>
          <w:color w:val="5B9BD5"/>
          <w:sz w:val="28"/>
          <w:szCs w:val="28"/>
        </w:rPr>
        <w:br w:type="page"/>
      </w:r>
    </w:p>
    <w:p w14:paraId="23E723FD" w14:textId="77777777" w:rsidR="00F74562" w:rsidRDefault="00F74562"/>
    <w:p w14:paraId="755C7667" w14:textId="77777777" w:rsidR="00F74562" w:rsidRPr="003E3F9C" w:rsidRDefault="00F74562">
      <w:pPr>
        <w:pStyle w:val="Heading1"/>
        <w:rPr>
          <w:rFonts w:ascii="Calibri" w:hAnsi="Calibri" w:cs="Calibri"/>
        </w:rPr>
      </w:pPr>
      <w:bookmarkStart w:id="0" w:name="_Toc69996985"/>
      <w:r w:rsidRPr="003E3F9C">
        <w:rPr>
          <w:rFonts w:ascii="Calibri" w:hAnsi="Calibri" w:cs="Calibri"/>
        </w:rPr>
        <w:t>GENERAL STATEMENT OF POLICY</w:t>
      </w:r>
      <w:bookmarkEnd w:id="0"/>
    </w:p>
    <w:p w14:paraId="773730EB" w14:textId="77777777" w:rsidR="00F74562" w:rsidRDefault="00F74562"/>
    <w:p w14:paraId="1B5CAFF8" w14:textId="77777777" w:rsidR="00F74562" w:rsidRDefault="00F74562">
      <w:r>
        <w:t>Waterside Lodge Training and Activity Centre is operated by Waterside Lodge Southport Ltd, (WL) Company Registration. No. 4910900, a company wholly owned by Sefton North District Scout Council, Registered Charity No.521672.</w:t>
      </w:r>
    </w:p>
    <w:p w14:paraId="4DD775AA" w14:textId="77777777" w:rsidR="00F74562" w:rsidRDefault="00F74562">
      <w:r>
        <w:t>WL’s health and safety objective is to minimize the number of instances of accidents and illnesses and ultimately to achieve an accident – free operation.</w:t>
      </w:r>
    </w:p>
    <w:p w14:paraId="5DC9D9EA" w14:textId="77777777" w:rsidR="00F74562" w:rsidRDefault="00F74562">
      <w:r>
        <w:t>We shall provide and maintain an environment for all Scouts, users, visitors, employees and contractors that is safe, without risks to health, and adequate as regards facilities and arrangements for their welfare whilst on the premises (both internal and external areas).</w:t>
      </w:r>
    </w:p>
    <w:p w14:paraId="23B9DA13" w14:textId="77777777" w:rsidR="00F74562" w:rsidRDefault="00F74562">
      <w:r>
        <w:t>It is the duty of every user, visitor and employee to take reasonable care to ensure their own safety and that of other users, visitors and employees and any other person who may be affected by their activities.</w:t>
      </w:r>
    </w:p>
    <w:p w14:paraId="2BEFCC3E" w14:textId="77777777" w:rsidR="00F74562" w:rsidRDefault="00F74562">
      <w:r>
        <w:t xml:space="preserve">WL will maintain systems to record incidents, accidents and near misses. </w:t>
      </w:r>
    </w:p>
    <w:p w14:paraId="297B28FD" w14:textId="77777777" w:rsidR="00F74562" w:rsidRDefault="00F74562">
      <w:r>
        <w:t xml:space="preserve">The Directors of WL will provide all members of staff with the information necessary to carry out their tasks safely.  </w:t>
      </w:r>
    </w:p>
    <w:p w14:paraId="74E029CE" w14:textId="77777777" w:rsidR="00F74562" w:rsidRDefault="00F74562">
      <w:r>
        <w:t>WL’s Health &amp; Safety policy will be monitored and reviewed as appropriate.</w:t>
      </w:r>
    </w:p>
    <w:p w14:paraId="56B0B101" w14:textId="77777777" w:rsidR="00F74562" w:rsidRDefault="00F74562">
      <w:pPr>
        <w:tabs>
          <w:tab w:val="left" w:pos="2552"/>
        </w:tabs>
      </w:pPr>
      <w:r>
        <w:t>The standards expected are those of the Scout Association as defined by its Constitution, Laws and Promise and published in its “Policy, Organisation and Rules” (POR) and, where appropriate, the standards of other recognised national bodies responsible for specific activities.</w:t>
      </w:r>
    </w:p>
    <w:p w14:paraId="5383663A" w14:textId="77777777" w:rsidR="00F74562" w:rsidRDefault="00F74562">
      <w:r>
        <w:t xml:space="preserve">Any user, or employee who wilfully or deliberately disregards, or is consistently negligent in conforming to, this policy will be called to explain his/her action to the Directors. Where any user or employee commits an act that puts himself/herself, other users, employees, members of the </w:t>
      </w:r>
      <w:proofErr w:type="gramStart"/>
      <w:r>
        <w:t>general public</w:t>
      </w:r>
      <w:proofErr w:type="gramEnd"/>
      <w:r>
        <w:t xml:space="preserve"> or other person invited onto the premises in danger that user or employee will be subject to investigation.</w:t>
      </w:r>
    </w:p>
    <w:p w14:paraId="72F5AA5D" w14:textId="77777777" w:rsidR="00F74562" w:rsidRDefault="00F74562"/>
    <w:p w14:paraId="5595B62F" w14:textId="77777777" w:rsidR="00F74562" w:rsidRDefault="00F74562"/>
    <w:p w14:paraId="6B7B016A" w14:textId="77777777" w:rsidR="00F74562" w:rsidRDefault="00F74562">
      <w:r>
        <w:t>Signed on behalf of Waterside Lodge Southport Limited: -</w:t>
      </w:r>
    </w:p>
    <w:p w14:paraId="68F21F44" w14:textId="77777777" w:rsidR="00F74562" w:rsidRDefault="00F74562"/>
    <w:p w14:paraId="2BA652F0" w14:textId="77777777" w:rsidR="00F74562" w:rsidRDefault="00F74562">
      <w:pPr>
        <w:tabs>
          <w:tab w:val="left" w:pos="2268"/>
          <w:tab w:val="left" w:pos="5103"/>
          <w:tab w:val="left" w:pos="6663"/>
        </w:tabs>
      </w:pPr>
      <w:r>
        <w:t>David Morton</w:t>
      </w:r>
      <w:r>
        <w:tab/>
        <w:t>Director</w:t>
      </w:r>
      <w:r>
        <w:tab/>
        <w:t>Sam Robinson</w:t>
      </w:r>
      <w:r>
        <w:tab/>
        <w:t>Director</w:t>
      </w:r>
    </w:p>
    <w:p w14:paraId="26C895DC" w14:textId="77777777" w:rsidR="00F74562" w:rsidRDefault="00F74562">
      <w:pPr>
        <w:tabs>
          <w:tab w:val="left" w:pos="2268"/>
          <w:tab w:val="left" w:pos="5103"/>
          <w:tab w:val="left" w:pos="6663"/>
        </w:tabs>
      </w:pPr>
      <w:r>
        <w:t>Mark Bennett</w:t>
      </w:r>
      <w:r>
        <w:tab/>
        <w:t>Director</w:t>
      </w:r>
      <w:r>
        <w:tab/>
        <w:t>Kevin Day</w:t>
      </w:r>
      <w:r>
        <w:tab/>
        <w:t>Director</w:t>
      </w:r>
    </w:p>
    <w:p w14:paraId="7829D623" w14:textId="77777777" w:rsidR="00F74562" w:rsidRDefault="00F74562">
      <w:pPr>
        <w:tabs>
          <w:tab w:val="left" w:pos="2268"/>
          <w:tab w:val="left" w:pos="5103"/>
          <w:tab w:val="left" w:pos="6663"/>
        </w:tabs>
      </w:pPr>
      <w:r>
        <w:t>Peter Smith</w:t>
      </w:r>
      <w:r>
        <w:tab/>
        <w:t>Director</w:t>
      </w:r>
      <w:r>
        <w:tab/>
        <w:t>Ray Hardman</w:t>
      </w:r>
      <w:r>
        <w:tab/>
        <w:t>Director</w:t>
      </w:r>
    </w:p>
    <w:p w14:paraId="7808E5E9" w14:textId="77777777" w:rsidR="00F74562" w:rsidRDefault="00F74562">
      <w:pPr>
        <w:tabs>
          <w:tab w:val="left" w:pos="2268"/>
          <w:tab w:val="left" w:pos="5103"/>
          <w:tab w:val="left" w:pos="6663"/>
        </w:tabs>
      </w:pPr>
      <w:r>
        <w:t xml:space="preserve"> </w:t>
      </w:r>
      <w:r>
        <w:tab/>
        <w:t>Director</w:t>
      </w:r>
      <w:r>
        <w:tab/>
        <w:t xml:space="preserve"> </w:t>
      </w:r>
      <w:r>
        <w:tab/>
      </w:r>
      <w:proofErr w:type="spellStart"/>
      <w:r>
        <w:t>Director</w:t>
      </w:r>
      <w:proofErr w:type="spellEnd"/>
    </w:p>
    <w:p w14:paraId="08691CC0" w14:textId="77777777" w:rsidR="00F74562" w:rsidRDefault="00F74562">
      <w:r>
        <w:t>Date:</w:t>
      </w:r>
    </w:p>
    <w:p w14:paraId="4380A407" w14:textId="77777777" w:rsidR="00F74562" w:rsidRDefault="00F74562">
      <w:pPr>
        <w:pageBreakBefore/>
      </w:pPr>
    </w:p>
    <w:p w14:paraId="392175D0" w14:textId="77777777" w:rsidR="00F74562" w:rsidRDefault="00F74562">
      <w:pPr>
        <w:pStyle w:val="TOCHeading"/>
      </w:pPr>
      <w:r>
        <w:t>Contents</w:t>
      </w:r>
    </w:p>
    <w:p w14:paraId="72F70386" w14:textId="77777777" w:rsidR="006F7806" w:rsidRDefault="00F74562">
      <w:pPr>
        <w:pStyle w:val="TOC1"/>
        <w:tabs>
          <w:tab w:val="right" w:leader="dot" w:pos="10456"/>
        </w:tabs>
        <w:rPr>
          <w:noProof/>
          <w:sz w:val="22"/>
          <w:szCs w:val="22"/>
        </w:rPr>
      </w:pPr>
      <w:r>
        <w:fldChar w:fldCharType="begin"/>
      </w:r>
      <w:r>
        <w:instrText xml:space="preserve"> TOC \o "1-3" \h \z \u </w:instrText>
      </w:r>
      <w:r>
        <w:fldChar w:fldCharType="separate"/>
      </w:r>
      <w:hyperlink w:anchor="_Toc69996985" w:history="1">
        <w:r w:rsidR="006F7806" w:rsidRPr="0061663E">
          <w:rPr>
            <w:rStyle w:val="Hyperlink"/>
            <w:rFonts w:ascii="Calibri" w:hAnsi="Calibri" w:cs="Calibri"/>
            <w:noProof/>
          </w:rPr>
          <w:t>GENERAL STATEMENT OF POLICY</w:t>
        </w:r>
        <w:r w:rsidR="006F7806">
          <w:rPr>
            <w:noProof/>
            <w:webHidden/>
          </w:rPr>
          <w:tab/>
        </w:r>
        <w:r w:rsidR="006F7806">
          <w:rPr>
            <w:noProof/>
            <w:webHidden/>
          </w:rPr>
          <w:fldChar w:fldCharType="begin"/>
        </w:r>
        <w:r w:rsidR="006F7806">
          <w:rPr>
            <w:noProof/>
            <w:webHidden/>
          </w:rPr>
          <w:instrText xml:space="preserve"> PAGEREF _Toc69996985 \h </w:instrText>
        </w:r>
        <w:r w:rsidR="006F7806">
          <w:rPr>
            <w:noProof/>
            <w:webHidden/>
          </w:rPr>
        </w:r>
        <w:r w:rsidR="006F7806">
          <w:rPr>
            <w:noProof/>
            <w:webHidden/>
          </w:rPr>
          <w:fldChar w:fldCharType="separate"/>
        </w:r>
        <w:r w:rsidR="00D15D15">
          <w:rPr>
            <w:noProof/>
            <w:webHidden/>
          </w:rPr>
          <w:t>2</w:t>
        </w:r>
        <w:r w:rsidR="006F7806">
          <w:rPr>
            <w:noProof/>
            <w:webHidden/>
          </w:rPr>
          <w:fldChar w:fldCharType="end"/>
        </w:r>
      </w:hyperlink>
    </w:p>
    <w:p w14:paraId="094F20DF" w14:textId="77777777" w:rsidR="006F7806" w:rsidRDefault="006F7806">
      <w:pPr>
        <w:pStyle w:val="TOC1"/>
        <w:tabs>
          <w:tab w:val="right" w:leader="dot" w:pos="10456"/>
        </w:tabs>
        <w:rPr>
          <w:noProof/>
          <w:sz w:val="22"/>
          <w:szCs w:val="22"/>
        </w:rPr>
      </w:pPr>
      <w:hyperlink w:anchor="_Toc69996986" w:history="1">
        <w:r w:rsidRPr="0061663E">
          <w:rPr>
            <w:rStyle w:val="Hyperlink"/>
            <w:rFonts w:ascii="Calibri" w:hAnsi="Calibri" w:cs="Calibri"/>
            <w:noProof/>
          </w:rPr>
          <w:t>DEFINITIONS AND RESPONSIBILITIES</w:t>
        </w:r>
        <w:r>
          <w:rPr>
            <w:noProof/>
            <w:webHidden/>
          </w:rPr>
          <w:tab/>
        </w:r>
        <w:r>
          <w:rPr>
            <w:noProof/>
            <w:webHidden/>
          </w:rPr>
          <w:fldChar w:fldCharType="begin"/>
        </w:r>
        <w:r>
          <w:rPr>
            <w:noProof/>
            <w:webHidden/>
          </w:rPr>
          <w:instrText xml:space="preserve"> PAGEREF _Toc69996986 \h </w:instrText>
        </w:r>
        <w:r>
          <w:rPr>
            <w:noProof/>
            <w:webHidden/>
          </w:rPr>
        </w:r>
        <w:r>
          <w:rPr>
            <w:noProof/>
            <w:webHidden/>
          </w:rPr>
          <w:fldChar w:fldCharType="separate"/>
        </w:r>
        <w:r w:rsidR="00D15D15">
          <w:rPr>
            <w:noProof/>
            <w:webHidden/>
          </w:rPr>
          <w:t>4</w:t>
        </w:r>
        <w:r>
          <w:rPr>
            <w:noProof/>
            <w:webHidden/>
          </w:rPr>
          <w:fldChar w:fldCharType="end"/>
        </w:r>
      </w:hyperlink>
    </w:p>
    <w:p w14:paraId="3BACC1C9" w14:textId="77777777" w:rsidR="006F7806" w:rsidRDefault="006F7806">
      <w:pPr>
        <w:pStyle w:val="TOC1"/>
        <w:tabs>
          <w:tab w:val="right" w:leader="dot" w:pos="10456"/>
        </w:tabs>
        <w:rPr>
          <w:noProof/>
          <w:sz w:val="22"/>
          <w:szCs w:val="22"/>
        </w:rPr>
      </w:pPr>
      <w:hyperlink w:anchor="_Toc69996987" w:history="1">
        <w:r w:rsidRPr="0061663E">
          <w:rPr>
            <w:rStyle w:val="Hyperlink"/>
            <w:rFonts w:ascii="Calibri" w:hAnsi="Calibri" w:cs="Calibri"/>
            <w:noProof/>
          </w:rPr>
          <w:t>HEALTH AND SAFETY</w:t>
        </w:r>
        <w:r>
          <w:rPr>
            <w:noProof/>
            <w:webHidden/>
          </w:rPr>
          <w:tab/>
        </w:r>
        <w:r>
          <w:rPr>
            <w:noProof/>
            <w:webHidden/>
          </w:rPr>
          <w:fldChar w:fldCharType="begin"/>
        </w:r>
        <w:r>
          <w:rPr>
            <w:noProof/>
            <w:webHidden/>
          </w:rPr>
          <w:instrText xml:space="preserve"> PAGEREF _Toc69996987 \h </w:instrText>
        </w:r>
        <w:r>
          <w:rPr>
            <w:noProof/>
            <w:webHidden/>
          </w:rPr>
        </w:r>
        <w:r>
          <w:rPr>
            <w:noProof/>
            <w:webHidden/>
          </w:rPr>
          <w:fldChar w:fldCharType="separate"/>
        </w:r>
        <w:r w:rsidR="00D15D15">
          <w:rPr>
            <w:noProof/>
            <w:webHidden/>
          </w:rPr>
          <w:t>5</w:t>
        </w:r>
        <w:r>
          <w:rPr>
            <w:noProof/>
            <w:webHidden/>
          </w:rPr>
          <w:fldChar w:fldCharType="end"/>
        </w:r>
      </w:hyperlink>
    </w:p>
    <w:p w14:paraId="6D930D64" w14:textId="77777777" w:rsidR="006F7806" w:rsidRDefault="006F7806">
      <w:pPr>
        <w:pStyle w:val="TOC2"/>
        <w:tabs>
          <w:tab w:val="right" w:leader="dot" w:pos="10456"/>
        </w:tabs>
        <w:rPr>
          <w:noProof/>
          <w:sz w:val="22"/>
          <w:szCs w:val="22"/>
        </w:rPr>
      </w:pPr>
      <w:hyperlink w:anchor="_Toc69996988" w:history="1">
        <w:r w:rsidRPr="0061663E">
          <w:rPr>
            <w:rStyle w:val="Hyperlink"/>
            <w:noProof/>
          </w:rPr>
          <w:t>EMERGENCY EVACUATION PROCEDURE</w:t>
        </w:r>
        <w:r>
          <w:rPr>
            <w:noProof/>
            <w:webHidden/>
          </w:rPr>
          <w:tab/>
        </w:r>
        <w:r>
          <w:rPr>
            <w:noProof/>
            <w:webHidden/>
          </w:rPr>
          <w:fldChar w:fldCharType="begin"/>
        </w:r>
        <w:r>
          <w:rPr>
            <w:noProof/>
            <w:webHidden/>
          </w:rPr>
          <w:instrText xml:space="preserve"> PAGEREF _Toc69996988 \h </w:instrText>
        </w:r>
        <w:r>
          <w:rPr>
            <w:noProof/>
            <w:webHidden/>
          </w:rPr>
        </w:r>
        <w:r>
          <w:rPr>
            <w:noProof/>
            <w:webHidden/>
          </w:rPr>
          <w:fldChar w:fldCharType="separate"/>
        </w:r>
        <w:r w:rsidR="00D15D15">
          <w:rPr>
            <w:noProof/>
            <w:webHidden/>
          </w:rPr>
          <w:t>5</w:t>
        </w:r>
        <w:r>
          <w:rPr>
            <w:noProof/>
            <w:webHidden/>
          </w:rPr>
          <w:fldChar w:fldCharType="end"/>
        </w:r>
      </w:hyperlink>
    </w:p>
    <w:p w14:paraId="3D759935" w14:textId="77777777" w:rsidR="006F7806" w:rsidRDefault="006F7806">
      <w:pPr>
        <w:pStyle w:val="TOC2"/>
        <w:tabs>
          <w:tab w:val="right" w:leader="dot" w:pos="10456"/>
        </w:tabs>
        <w:rPr>
          <w:noProof/>
          <w:sz w:val="22"/>
          <w:szCs w:val="22"/>
        </w:rPr>
      </w:pPr>
      <w:hyperlink w:anchor="_Toc69996989" w:history="1">
        <w:r w:rsidRPr="0061663E">
          <w:rPr>
            <w:rStyle w:val="Hyperlink"/>
            <w:noProof/>
          </w:rPr>
          <w:t>COSHH</w:t>
        </w:r>
        <w:r>
          <w:rPr>
            <w:noProof/>
            <w:webHidden/>
          </w:rPr>
          <w:tab/>
        </w:r>
        <w:r>
          <w:rPr>
            <w:noProof/>
            <w:webHidden/>
          </w:rPr>
          <w:fldChar w:fldCharType="begin"/>
        </w:r>
        <w:r>
          <w:rPr>
            <w:noProof/>
            <w:webHidden/>
          </w:rPr>
          <w:instrText xml:space="preserve"> PAGEREF _Toc69996989 \h </w:instrText>
        </w:r>
        <w:r>
          <w:rPr>
            <w:noProof/>
            <w:webHidden/>
          </w:rPr>
        </w:r>
        <w:r>
          <w:rPr>
            <w:noProof/>
            <w:webHidden/>
          </w:rPr>
          <w:fldChar w:fldCharType="separate"/>
        </w:r>
        <w:r w:rsidR="00D15D15">
          <w:rPr>
            <w:noProof/>
            <w:webHidden/>
          </w:rPr>
          <w:t>5</w:t>
        </w:r>
        <w:r>
          <w:rPr>
            <w:noProof/>
            <w:webHidden/>
          </w:rPr>
          <w:fldChar w:fldCharType="end"/>
        </w:r>
      </w:hyperlink>
    </w:p>
    <w:p w14:paraId="63836509" w14:textId="77777777" w:rsidR="006F7806" w:rsidRDefault="006F7806">
      <w:pPr>
        <w:pStyle w:val="TOC2"/>
        <w:tabs>
          <w:tab w:val="right" w:leader="dot" w:pos="10456"/>
        </w:tabs>
        <w:rPr>
          <w:noProof/>
          <w:sz w:val="22"/>
          <w:szCs w:val="22"/>
        </w:rPr>
      </w:pPr>
      <w:hyperlink w:anchor="_Toc69996990" w:history="1">
        <w:r w:rsidRPr="0061663E">
          <w:rPr>
            <w:rStyle w:val="Hyperlink"/>
            <w:noProof/>
          </w:rPr>
          <w:t>STAYING SAFE AND SAFEGUARDING</w:t>
        </w:r>
        <w:r>
          <w:rPr>
            <w:noProof/>
            <w:webHidden/>
          </w:rPr>
          <w:tab/>
        </w:r>
        <w:r>
          <w:rPr>
            <w:noProof/>
            <w:webHidden/>
          </w:rPr>
          <w:fldChar w:fldCharType="begin"/>
        </w:r>
        <w:r>
          <w:rPr>
            <w:noProof/>
            <w:webHidden/>
          </w:rPr>
          <w:instrText xml:space="preserve"> PAGEREF _Toc69996990 \h </w:instrText>
        </w:r>
        <w:r>
          <w:rPr>
            <w:noProof/>
            <w:webHidden/>
          </w:rPr>
        </w:r>
        <w:r>
          <w:rPr>
            <w:noProof/>
            <w:webHidden/>
          </w:rPr>
          <w:fldChar w:fldCharType="separate"/>
        </w:r>
        <w:r w:rsidR="00D15D15">
          <w:rPr>
            <w:noProof/>
            <w:webHidden/>
          </w:rPr>
          <w:t>5</w:t>
        </w:r>
        <w:r>
          <w:rPr>
            <w:noProof/>
            <w:webHidden/>
          </w:rPr>
          <w:fldChar w:fldCharType="end"/>
        </w:r>
      </w:hyperlink>
    </w:p>
    <w:p w14:paraId="42C801DB" w14:textId="77777777" w:rsidR="006F7806" w:rsidRDefault="006F7806">
      <w:pPr>
        <w:pStyle w:val="TOC2"/>
        <w:tabs>
          <w:tab w:val="right" w:leader="dot" w:pos="10456"/>
        </w:tabs>
        <w:rPr>
          <w:noProof/>
          <w:sz w:val="22"/>
          <w:szCs w:val="22"/>
        </w:rPr>
      </w:pPr>
      <w:hyperlink w:anchor="_Toc69996991" w:history="1">
        <w:r w:rsidRPr="0061663E">
          <w:rPr>
            <w:rStyle w:val="Hyperlink"/>
            <w:noProof/>
          </w:rPr>
          <w:t>ACCIDENTS AND INCIDENTS - REPORTING AND INVESTIGATION</w:t>
        </w:r>
        <w:r>
          <w:rPr>
            <w:noProof/>
            <w:webHidden/>
          </w:rPr>
          <w:tab/>
        </w:r>
        <w:r>
          <w:rPr>
            <w:noProof/>
            <w:webHidden/>
          </w:rPr>
          <w:fldChar w:fldCharType="begin"/>
        </w:r>
        <w:r>
          <w:rPr>
            <w:noProof/>
            <w:webHidden/>
          </w:rPr>
          <w:instrText xml:space="preserve"> PAGEREF _Toc69996991 \h </w:instrText>
        </w:r>
        <w:r>
          <w:rPr>
            <w:noProof/>
            <w:webHidden/>
          </w:rPr>
        </w:r>
        <w:r>
          <w:rPr>
            <w:noProof/>
            <w:webHidden/>
          </w:rPr>
          <w:fldChar w:fldCharType="separate"/>
        </w:r>
        <w:r w:rsidR="00D15D15">
          <w:rPr>
            <w:noProof/>
            <w:webHidden/>
          </w:rPr>
          <w:t>5</w:t>
        </w:r>
        <w:r>
          <w:rPr>
            <w:noProof/>
            <w:webHidden/>
          </w:rPr>
          <w:fldChar w:fldCharType="end"/>
        </w:r>
      </w:hyperlink>
    </w:p>
    <w:p w14:paraId="0DFC0481" w14:textId="77777777" w:rsidR="006F7806" w:rsidRDefault="006F7806">
      <w:pPr>
        <w:pStyle w:val="TOC3"/>
        <w:tabs>
          <w:tab w:val="right" w:leader="dot" w:pos="10456"/>
        </w:tabs>
        <w:rPr>
          <w:noProof/>
          <w:sz w:val="22"/>
          <w:szCs w:val="22"/>
        </w:rPr>
      </w:pPr>
      <w:hyperlink w:anchor="_Toc69996992" w:history="1">
        <w:r w:rsidRPr="0061663E">
          <w:rPr>
            <w:rStyle w:val="Hyperlink"/>
            <w:noProof/>
          </w:rPr>
          <w:t>FIRST AID</w:t>
        </w:r>
        <w:r>
          <w:rPr>
            <w:noProof/>
            <w:webHidden/>
          </w:rPr>
          <w:tab/>
        </w:r>
        <w:r>
          <w:rPr>
            <w:noProof/>
            <w:webHidden/>
          </w:rPr>
          <w:fldChar w:fldCharType="begin"/>
        </w:r>
        <w:r>
          <w:rPr>
            <w:noProof/>
            <w:webHidden/>
          </w:rPr>
          <w:instrText xml:space="preserve"> PAGEREF _Toc69996992 \h </w:instrText>
        </w:r>
        <w:r>
          <w:rPr>
            <w:noProof/>
            <w:webHidden/>
          </w:rPr>
        </w:r>
        <w:r>
          <w:rPr>
            <w:noProof/>
            <w:webHidden/>
          </w:rPr>
          <w:fldChar w:fldCharType="separate"/>
        </w:r>
        <w:r w:rsidR="00D15D15">
          <w:rPr>
            <w:noProof/>
            <w:webHidden/>
          </w:rPr>
          <w:t>5</w:t>
        </w:r>
        <w:r>
          <w:rPr>
            <w:noProof/>
            <w:webHidden/>
          </w:rPr>
          <w:fldChar w:fldCharType="end"/>
        </w:r>
      </w:hyperlink>
    </w:p>
    <w:p w14:paraId="18458974" w14:textId="77777777" w:rsidR="006F7806" w:rsidRDefault="006F7806">
      <w:pPr>
        <w:pStyle w:val="TOC2"/>
        <w:tabs>
          <w:tab w:val="right" w:leader="dot" w:pos="10456"/>
        </w:tabs>
        <w:rPr>
          <w:noProof/>
          <w:sz w:val="22"/>
          <w:szCs w:val="22"/>
        </w:rPr>
      </w:pPr>
      <w:hyperlink w:anchor="_Toc69996993" w:history="1">
        <w:r w:rsidRPr="0061663E">
          <w:rPr>
            <w:rStyle w:val="Hyperlink"/>
            <w:noProof/>
          </w:rPr>
          <w:t>CENTRE AND EQUIPMENT</w:t>
        </w:r>
        <w:r>
          <w:rPr>
            <w:noProof/>
            <w:webHidden/>
          </w:rPr>
          <w:tab/>
        </w:r>
        <w:r>
          <w:rPr>
            <w:noProof/>
            <w:webHidden/>
          </w:rPr>
          <w:fldChar w:fldCharType="begin"/>
        </w:r>
        <w:r>
          <w:rPr>
            <w:noProof/>
            <w:webHidden/>
          </w:rPr>
          <w:instrText xml:space="preserve"> PAGEREF _Toc69996993 \h </w:instrText>
        </w:r>
        <w:r>
          <w:rPr>
            <w:noProof/>
            <w:webHidden/>
          </w:rPr>
        </w:r>
        <w:r>
          <w:rPr>
            <w:noProof/>
            <w:webHidden/>
          </w:rPr>
          <w:fldChar w:fldCharType="separate"/>
        </w:r>
        <w:r w:rsidR="00D15D15">
          <w:rPr>
            <w:noProof/>
            <w:webHidden/>
          </w:rPr>
          <w:t>6</w:t>
        </w:r>
        <w:r>
          <w:rPr>
            <w:noProof/>
            <w:webHidden/>
          </w:rPr>
          <w:fldChar w:fldCharType="end"/>
        </w:r>
      </w:hyperlink>
    </w:p>
    <w:p w14:paraId="3EB6F0A5" w14:textId="77777777" w:rsidR="006F7806" w:rsidRDefault="006F7806">
      <w:pPr>
        <w:pStyle w:val="TOC2"/>
        <w:tabs>
          <w:tab w:val="right" w:leader="dot" w:pos="10456"/>
        </w:tabs>
        <w:rPr>
          <w:noProof/>
          <w:sz w:val="22"/>
          <w:szCs w:val="22"/>
        </w:rPr>
      </w:pPr>
      <w:hyperlink w:anchor="_Toc69996994" w:history="1">
        <w:r w:rsidRPr="0061663E">
          <w:rPr>
            <w:rStyle w:val="Hyperlink"/>
            <w:noProof/>
          </w:rPr>
          <w:t>SECURITY OF THE BUILDING.</w:t>
        </w:r>
        <w:r>
          <w:rPr>
            <w:noProof/>
            <w:webHidden/>
          </w:rPr>
          <w:tab/>
        </w:r>
        <w:r>
          <w:rPr>
            <w:noProof/>
            <w:webHidden/>
          </w:rPr>
          <w:fldChar w:fldCharType="begin"/>
        </w:r>
        <w:r>
          <w:rPr>
            <w:noProof/>
            <w:webHidden/>
          </w:rPr>
          <w:instrText xml:space="preserve"> PAGEREF _Toc69996994 \h </w:instrText>
        </w:r>
        <w:r>
          <w:rPr>
            <w:noProof/>
            <w:webHidden/>
          </w:rPr>
        </w:r>
        <w:r>
          <w:rPr>
            <w:noProof/>
            <w:webHidden/>
          </w:rPr>
          <w:fldChar w:fldCharType="separate"/>
        </w:r>
        <w:r w:rsidR="00D15D15">
          <w:rPr>
            <w:noProof/>
            <w:webHidden/>
          </w:rPr>
          <w:t>6</w:t>
        </w:r>
        <w:r>
          <w:rPr>
            <w:noProof/>
            <w:webHidden/>
          </w:rPr>
          <w:fldChar w:fldCharType="end"/>
        </w:r>
      </w:hyperlink>
    </w:p>
    <w:p w14:paraId="0B3ACB0D" w14:textId="77777777" w:rsidR="006F7806" w:rsidRDefault="006F7806">
      <w:pPr>
        <w:pStyle w:val="TOC1"/>
        <w:tabs>
          <w:tab w:val="right" w:leader="dot" w:pos="10456"/>
        </w:tabs>
        <w:rPr>
          <w:noProof/>
          <w:sz w:val="22"/>
          <w:szCs w:val="22"/>
        </w:rPr>
      </w:pPr>
      <w:hyperlink w:anchor="_Toc69996995" w:history="1">
        <w:r w:rsidRPr="0061663E">
          <w:rPr>
            <w:rStyle w:val="Hyperlink"/>
            <w:rFonts w:ascii="Calibri" w:hAnsi="Calibri" w:cs="Calibri"/>
            <w:noProof/>
          </w:rPr>
          <w:t>MONITORING THE POLICY</w:t>
        </w:r>
        <w:r>
          <w:rPr>
            <w:noProof/>
            <w:webHidden/>
          </w:rPr>
          <w:tab/>
        </w:r>
        <w:r>
          <w:rPr>
            <w:noProof/>
            <w:webHidden/>
          </w:rPr>
          <w:fldChar w:fldCharType="begin"/>
        </w:r>
        <w:r>
          <w:rPr>
            <w:noProof/>
            <w:webHidden/>
          </w:rPr>
          <w:instrText xml:space="preserve"> PAGEREF _Toc69996995 \h </w:instrText>
        </w:r>
        <w:r>
          <w:rPr>
            <w:noProof/>
            <w:webHidden/>
          </w:rPr>
        </w:r>
        <w:r>
          <w:rPr>
            <w:noProof/>
            <w:webHidden/>
          </w:rPr>
          <w:fldChar w:fldCharType="separate"/>
        </w:r>
        <w:r w:rsidR="00D15D15">
          <w:rPr>
            <w:noProof/>
            <w:webHidden/>
          </w:rPr>
          <w:t>7</w:t>
        </w:r>
        <w:r>
          <w:rPr>
            <w:noProof/>
            <w:webHidden/>
          </w:rPr>
          <w:fldChar w:fldCharType="end"/>
        </w:r>
      </w:hyperlink>
    </w:p>
    <w:p w14:paraId="698C74C8" w14:textId="77777777" w:rsidR="006F7806" w:rsidRDefault="006F7806">
      <w:pPr>
        <w:pStyle w:val="TOC1"/>
        <w:tabs>
          <w:tab w:val="right" w:leader="dot" w:pos="10456"/>
        </w:tabs>
        <w:rPr>
          <w:noProof/>
          <w:sz w:val="22"/>
          <w:szCs w:val="22"/>
        </w:rPr>
      </w:pPr>
      <w:hyperlink w:anchor="_Toc69996996" w:history="1">
        <w:r w:rsidRPr="0061663E">
          <w:rPr>
            <w:rStyle w:val="Hyperlink"/>
            <w:rFonts w:ascii="Calibri" w:hAnsi="Calibri" w:cs="Calibri"/>
            <w:noProof/>
          </w:rPr>
          <w:t>RISK MANAGEMENT</w:t>
        </w:r>
        <w:r>
          <w:rPr>
            <w:noProof/>
            <w:webHidden/>
          </w:rPr>
          <w:tab/>
        </w:r>
        <w:r>
          <w:rPr>
            <w:noProof/>
            <w:webHidden/>
          </w:rPr>
          <w:fldChar w:fldCharType="begin"/>
        </w:r>
        <w:r>
          <w:rPr>
            <w:noProof/>
            <w:webHidden/>
          </w:rPr>
          <w:instrText xml:space="preserve"> PAGEREF _Toc69996996 \h </w:instrText>
        </w:r>
        <w:r>
          <w:rPr>
            <w:noProof/>
            <w:webHidden/>
          </w:rPr>
        </w:r>
        <w:r>
          <w:rPr>
            <w:noProof/>
            <w:webHidden/>
          </w:rPr>
          <w:fldChar w:fldCharType="separate"/>
        </w:r>
        <w:r w:rsidR="00D15D15">
          <w:rPr>
            <w:noProof/>
            <w:webHidden/>
          </w:rPr>
          <w:t>7</w:t>
        </w:r>
        <w:r>
          <w:rPr>
            <w:noProof/>
            <w:webHidden/>
          </w:rPr>
          <w:fldChar w:fldCharType="end"/>
        </w:r>
      </w:hyperlink>
    </w:p>
    <w:p w14:paraId="4C690C4D" w14:textId="77777777" w:rsidR="006F7806" w:rsidRDefault="006F7806">
      <w:pPr>
        <w:pStyle w:val="TOC1"/>
        <w:tabs>
          <w:tab w:val="right" w:leader="dot" w:pos="10456"/>
        </w:tabs>
        <w:rPr>
          <w:noProof/>
          <w:sz w:val="22"/>
          <w:szCs w:val="22"/>
        </w:rPr>
      </w:pPr>
      <w:hyperlink w:anchor="_Toc69996997" w:history="1">
        <w:r w:rsidRPr="0061663E">
          <w:rPr>
            <w:rStyle w:val="Hyperlink"/>
            <w:rFonts w:ascii="Calibri" w:hAnsi="Calibri" w:cs="Calibri"/>
            <w:noProof/>
          </w:rPr>
          <w:t>STAFF</w:t>
        </w:r>
        <w:r>
          <w:rPr>
            <w:noProof/>
            <w:webHidden/>
          </w:rPr>
          <w:tab/>
        </w:r>
        <w:r>
          <w:rPr>
            <w:noProof/>
            <w:webHidden/>
          </w:rPr>
          <w:fldChar w:fldCharType="begin"/>
        </w:r>
        <w:r>
          <w:rPr>
            <w:noProof/>
            <w:webHidden/>
          </w:rPr>
          <w:instrText xml:space="preserve"> PAGEREF _Toc69996997 \h </w:instrText>
        </w:r>
        <w:r>
          <w:rPr>
            <w:noProof/>
            <w:webHidden/>
          </w:rPr>
        </w:r>
        <w:r>
          <w:rPr>
            <w:noProof/>
            <w:webHidden/>
          </w:rPr>
          <w:fldChar w:fldCharType="separate"/>
        </w:r>
        <w:r w:rsidR="00D15D15">
          <w:rPr>
            <w:noProof/>
            <w:webHidden/>
          </w:rPr>
          <w:t>7</w:t>
        </w:r>
        <w:r>
          <w:rPr>
            <w:noProof/>
            <w:webHidden/>
          </w:rPr>
          <w:fldChar w:fldCharType="end"/>
        </w:r>
      </w:hyperlink>
    </w:p>
    <w:p w14:paraId="7509B22C" w14:textId="77777777" w:rsidR="006F7806" w:rsidRDefault="006F7806">
      <w:pPr>
        <w:pStyle w:val="TOC2"/>
        <w:tabs>
          <w:tab w:val="right" w:leader="dot" w:pos="10456"/>
        </w:tabs>
        <w:rPr>
          <w:noProof/>
          <w:sz w:val="22"/>
          <w:szCs w:val="22"/>
        </w:rPr>
      </w:pPr>
      <w:hyperlink w:anchor="_Toc69996998" w:history="1">
        <w:r w:rsidRPr="0061663E">
          <w:rPr>
            <w:rStyle w:val="Hyperlink"/>
            <w:noProof/>
          </w:rPr>
          <w:t>QUALIFICATIONS</w:t>
        </w:r>
        <w:r>
          <w:rPr>
            <w:noProof/>
            <w:webHidden/>
          </w:rPr>
          <w:tab/>
        </w:r>
        <w:r>
          <w:rPr>
            <w:noProof/>
            <w:webHidden/>
          </w:rPr>
          <w:fldChar w:fldCharType="begin"/>
        </w:r>
        <w:r>
          <w:rPr>
            <w:noProof/>
            <w:webHidden/>
          </w:rPr>
          <w:instrText xml:space="preserve"> PAGEREF _Toc69996998 \h </w:instrText>
        </w:r>
        <w:r>
          <w:rPr>
            <w:noProof/>
            <w:webHidden/>
          </w:rPr>
        </w:r>
        <w:r>
          <w:rPr>
            <w:noProof/>
            <w:webHidden/>
          </w:rPr>
          <w:fldChar w:fldCharType="separate"/>
        </w:r>
        <w:r w:rsidR="00D15D15">
          <w:rPr>
            <w:noProof/>
            <w:webHidden/>
          </w:rPr>
          <w:t>7</w:t>
        </w:r>
        <w:r>
          <w:rPr>
            <w:noProof/>
            <w:webHidden/>
          </w:rPr>
          <w:fldChar w:fldCharType="end"/>
        </w:r>
      </w:hyperlink>
    </w:p>
    <w:p w14:paraId="100537C6" w14:textId="77777777" w:rsidR="006F7806" w:rsidRDefault="006F7806">
      <w:pPr>
        <w:pStyle w:val="TOC2"/>
        <w:tabs>
          <w:tab w:val="right" w:leader="dot" w:pos="10456"/>
        </w:tabs>
        <w:rPr>
          <w:noProof/>
          <w:sz w:val="22"/>
          <w:szCs w:val="22"/>
        </w:rPr>
      </w:pPr>
      <w:hyperlink w:anchor="_Toc69996999" w:history="1">
        <w:r w:rsidRPr="0061663E">
          <w:rPr>
            <w:rStyle w:val="Hyperlink"/>
            <w:noProof/>
          </w:rPr>
          <w:t>TRAINING DEVELOPMENT AND ASSESSMENT OF LEADERS</w:t>
        </w:r>
        <w:r>
          <w:rPr>
            <w:noProof/>
            <w:webHidden/>
          </w:rPr>
          <w:tab/>
        </w:r>
        <w:r>
          <w:rPr>
            <w:noProof/>
            <w:webHidden/>
          </w:rPr>
          <w:fldChar w:fldCharType="begin"/>
        </w:r>
        <w:r>
          <w:rPr>
            <w:noProof/>
            <w:webHidden/>
          </w:rPr>
          <w:instrText xml:space="preserve"> PAGEREF _Toc69996999 \h </w:instrText>
        </w:r>
        <w:r>
          <w:rPr>
            <w:noProof/>
            <w:webHidden/>
          </w:rPr>
        </w:r>
        <w:r>
          <w:rPr>
            <w:noProof/>
            <w:webHidden/>
          </w:rPr>
          <w:fldChar w:fldCharType="separate"/>
        </w:r>
        <w:r w:rsidR="00D15D15">
          <w:rPr>
            <w:noProof/>
            <w:webHidden/>
          </w:rPr>
          <w:t>7</w:t>
        </w:r>
        <w:r>
          <w:rPr>
            <w:noProof/>
            <w:webHidden/>
          </w:rPr>
          <w:fldChar w:fldCharType="end"/>
        </w:r>
      </w:hyperlink>
    </w:p>
    <w:p w14:paraId="33396F16" w14:textId="77777777" w:rsidR="006F7806" w:rsidRDefault="006F7806">
      <w:pPr>
        <w:pStyle w:val="TOC1"/>
        <w:tabs>
          <w:tab w:val="right" w:leader="dot" w:pos="10456"/>
        </w:tabs>
        <w:rPr>
          <w:noProof/>
          <w:sz w:val="22"/>
          <w:szCs w:val="22"/>
        </w:rPr>
      </w:pPr>
      <w:hyperlink w:anchor="_Toc69997000" w:history="1">
        <w:r w:rsidRPr="0061663E">
          <w:rPr>
            <w:rStyle w:val="Hyperlink"/>
            <w:rFonts w:cstheme="minorHAnsi"/>
            <w:noProof/>
          </w:rPr>
          <w:t>COMPLAINTS PROCEDURE</w:t>
        </w:r>
        <w:r>
          <w:rPr>
            <w:noProof/>
            <w:webHidden/>
          </w:rPr>
          <w:tab/>
        </w:r>
        <w:r>
          <w:rPr>
            <w:noProof/>
            <w:webHidden/>
          </w:rPr>
          <w:fldChar w:fldCharType="begin"/>
        </w:r>
        <w:r>
          <w:rPr>
            <w:noProof/>
            <w:webHidden/>
          </w:rPr>
          <w:instrText xml:space="preserve"> PAGEREF _Toc69997000 \h </w:instrText>
        </w:r>
        <w:r>
          <w:rPr>
            <w:noProof/>
            <w:webHidden/>
          </w:rPr>
        </w:r>
        <w:r>
          <w:rPr>
            <w:noProof/>
            <w:webHidden/>
          </w:rPr>
          <w:fldChar w:fldCharType="separate"/>
        </w:r>
        <w:r w:rsidR="00D15D15">
          <w:rPr>
            <w:noProof/>
            <w:webHidden/>
          </w:rPr>
          <w:t>8</w:t>
        </w:r>
        <w:r>
          <w:rPr>
            <w:noProof/>
            <w:webHidden/>
          </w:rPr>
          <w:fldChar w:fldCharType="end"/>
        </w:r>
      </w:hyperlink>
    </w:p>
    <w:p w14:paraId="3D6775C2" w14:textId="77777777" w:rsidR="006F7806" w:rsidRDefault="006F7806">
      <w:pPr>
        <w:pStyle w:val="TOC1"/>
        <w:tabs>
          <w:tab w:val="right" w:leader="dot" w:pos="10456"/>
        </w:tabs>
        <w:rPr>
          <w:noProof/>
          <w:sz w:val="22"/>
          <w:szCs w:val="22"/>
        </w:rPr>
      </w:pPr>
      <w:hyperlink w:anchor="_Toc69997001" w:history="1">
        <w:r w:rsidRPr="0061663E">
          <w:rPr>
            <w:rStyle w:val="Hyperlink"/>
            <w:rFonts w:ascii="Calibri" w:hAnsi="Calibri" w:cs="Calibri"/>
            <w:noProof/>
          </w:rPr>
          <w:t>QUALIFICATIONS MATRIX</w:t>
        </w:r>
        <w:r>
          <w:rPr>
            <w:noProof/>
            <w:webHidden/>
          </w:rPr>
          <w:tab/>
        </w:r>
        <w:r>
          <w:rPr>
            <w:noProof/>
            <w:webHidden/>
          </w:rPr>
          <w:fldChar w:fldCharType="begin"/>
        </w:r>
        <w:r>
          <w:rPr>
            <w:noProof/>
            <w:webHidden/>
          </w:rPr>
          <w:instrText xml:space="preserve"> PAGEREF _Toc69997001 \h </w:instrText>
        </w:r>
        <w:r>
          <w:rPr>
            <w:noProof/>
            <w:webHidden/>
          </w:rPr>
        </w:r>
        <w:r>
          <w:rPr>
            <w:noProof/>
            <w:webHidden/>
          </w:rPr>
          <w:fldChar w:fldCharType="separate"/>
        </w:r>
        <w:r w:rsidR="00D15D15">
          <w:rPr>
            <w:noProof/>
            <w:webHidden/>
          </w:rPr>
          <w:t>9</w:t>
        </w:r>
        <w:r>
          <w:rPr>
            <w:noProof/>
            <w:webHidden/>
          </w:rPr>
          <w:fldChar w:fldCharType="end"/>
        </w:r>
      </w:hyperlink>
    </w:p>
    <w:p w14:paraId="451D7A5A" w14:textId="77777777" w:rsidR="006F7806" w:rsidRDefault="006F7806">
      <w:pPr>
        <w:pStyle w:val="TOC1"/>
        <w:tabs>
          <w:tab w:val="right" w:leader="dot" w:pos="10456"/>
        </w:tabs>
        <w:rPr>
          <w:noProof/>
          <w:sz w:val="22"/>
          <w:szCs w:val="22"/>
        </w:rPr>
      </w:pPr>
      <w:hyperlink w:anchor="_Toc69997002" w:history="1">
        <w:r w:rsidRPr="0061663E">
          <w:rPr>
            <w:rStyle w:val="Hyperlink"/>
            <w:rFonts w:ascii="Calibri" w:hAnsi="Calibri" w:cs="Calibri"/>
            <w:noProof/>
          </w:rPr>
          <w:t>STANDARD OPERATING PROCEDURES</w:t>
        </w:r>
        <w:r>
          <w:rPr>
            <w:noProof/>
            <w:webHidden/>
          </w:rPr>
          <w:tab/>
        </w:r>
        <w:r>
          <w:rPr>
            <w:noProof/>
            <w:webHidden/>
          </w:rPr>
          <w:fldChar w:fldCharType="begin"/>
        </w:r>
        <w:r>
          <w:rPr>
            <w:noProof/>
            <w:webHidden/>
          </w:rPr>
          <w:instrText xml:space="preserve"> PAGEREF _Toc69997002 \h </w:instrText>
        </w:r>
        <w:r>
          <w:rPr>
            <w:noProof/>
            <w:webHidden/>
          </w:rPr>
        </w:r>
        <w:r>
          <w:rPr>
            <w:noProof/>
            <w:webHidden/>
          </w:rPr>
          <w:fldChar w:fldCharType="separate"/>
        </w:r>
        <w:r w:rsidR="00D15D15">
          <w:rPr>
            <w:noProof/>
            <w:webHidden/>
          </w:rPr>
          <w:t>10</w:t>
        </w:r>
        <w:r>
          <w:rPr>
            <w:noProof/>
            <w:webHidden/>
          </w:rPr>
          <w:fldChar w:fldCharType="end"/>
        </w:r>
      </w:hyperlink>
    </w:p>
    <w:p w14:paraId="16EBB799" w14:textId="77777777" w:rsidR="006F7806" w:rsidRDefault="006F7806">
      <w:pPr>
        <w:pStyle w:val="TOC2"/>
        <w:tabs>
          <w:tab w:val="right" w:leader="dot" w:pos="10456"/>
        </w:tabs>
        <w:rPr>
          <w:noProof/>
          <w:sz w:val="22"/>
          <w:szCs w:val="22"/>
        </w:rPr>
      </w:pPr>
      <w:hyperlink w:anchor="_Toc69997003" w:history="1">
        <w:r w:rsidRPr="0061663E">
          <w:rPr>
            <w:rStyle w:val="Hyperlink"/>
            <w:noProof/>
          </w:rPr>
          <w:t>STANDARD OPERATING PROCEDURES-GENERAL</w:t>
        </w:r>
        <w:r>
          <w:rPr>
            <w:noProof/>
            <w:webHidden/>
          </w:rPr>
          <w:tab/>
        </w:r>
        <w:r>
          <w:rPr>
            <w:noProof/>
            <w:webHidden/>
          </w:rPr>
          <w:fldChar w:fldCharType="begin"/>
        </w:r>
        <w:r>
          <w:rPr>
            <w:noProof/>
            <w:webHidden/>
          </w:rPr>
          <w:instrText xml:space="preserve"> PAGEREF _Toc69997003 \h </w:instrText>
        </w:r>
        <w:r>
          <w:rPr>
            <w:noProof/>
            <w:webHidden/>
          </w:rPr>
        </w:r>
        <w:r>
          <w:rPr>
            <w:noProof/>
            <w:webHidden/>
          </w:rPr>
          <w:fldChar w:fldCharType="separate"/>
        </w:r>
        <w:r w:rsidR="00D15D15">
          <w:rPr>
            <w:noProof/>
            <w:webHidden/>
          </w:rPr>
          <w:t>10</w:t>
        </w:r>
        <w:r>
          <w:rPr>
            <w:noProof/>
            <w:webHidden/>
          </w:rPr>
          <w:fldChar w:fldCharType="end"/>
        </w:r>
      </w:hyperlink>
    </w:p>
    <w:p w14:paraId="6BEF2772" w14:textId="77777777" w:rsidR="006F7806" w:rsidRDefault="006F7806">
      <w:pPr>
        <w:pStyle w:val="TOC2"/>
        <w:tabs>
          <w:tab w:val="right" w:leader="dot" w:pos="10456"/>
        </w:tabs>
        <w:rPr>
          <w:noProof/>
          <w:sz w:val="22"/>
          <w:szCs w:val="22"/>
        </w:rPr>
      </w:pPr>
      <w:hyperlink w:anchor="_Toc69997004" w:history="1">
        <w:r w:rsidRPr="0061663E">
          <w:rPr>
            <w:rStyle w:val="Hyperlink"/>
            <w:noProof/>
          </w:rPr>
          <w:t>STANDARD OPERATING PROCEDURES - ACTIVITY SPECIFIC</w:t>
        </w:r>
        <w:r>
          <w:rPr>
            <w:noProof/>
            <w:webHidden/>
          </w:rPr>
          <w:tab/>
        </w:r>
        <w:r>
          <w:rPr>
            <w:noProof/>
            <w:webHidden/>
          </w:rPr>
          <w:fldChar w:fldCharType="begin"/>
        </w:r>
        <w:r>
          <w:rPr>
            <w:noProof/>
            <w:webHidden/>
          </w:rPr>
          <w:instrText xml:space="preserve"> PAGEREF _Toc69997004 \h </w:instrText>
        </w:r>
        <w:r>
          <w:rPr>
            <w:noProof/>
            <w:webHidden/>
          </w:rPr>
        </w:r>
        <w:r>
          <w:rPr>
            <w:noProof/>
            <w:webHidden/>
          </w:rPr>
          <w:fldChar w:fldCharType="separate"/>
        </w:r>
        <w:r w:rsidR="00D15D15">
          <w:rPr>
            <w:noProof/>
            <w:webHidden/>
          </w:rPr>
          <w:t>10</w:t>
        </w:r>
        <w:r>
          <w:rPr>
            <w:noProof/>
            <w:webHidden/>
          </w:rPr>
          <w:fldChar w:fldCharType="end"/>
        </w:r>
      </w:hyperlink>
    </w:p>
    <w:p w14:paraId="50C92976" w14:textId="77777777" w:rsidR="006F7806" w:rsidRDefault="006F7806">
      <w:pPr>
        <w:pStyle w:val="TOC1"/>
        <w:tabs>
          <w:tab w:val="right" w:leader="dot" w:pos="10456"/>
        </w:tabs>
        <w:rPr>
          <w:noProof/>
          <w:sz w:val="22"/>
          <w:szCs w:val="22"/>
        </w:rPr>
      </w:pPr>
      <w:hyperlink w:anchor="_Toc69997005" w:history="1">
        <w:r w:rsidRPr="0061663E">
          <w:rPr>
            <w:rStyle w:val="Hyperlink"/>
            <w:rFonts w:cstheme="minorHAnsi"/>
            <w:noProof/>
          </w:rPr>
          <w:t>Scout Association Activity Rules and Guidance  Relevant to water activities at Waterside Lodge Southport</w:t>
        </w:r>
        <w:r>
          <w:rPr>
            <w:noProof/>
            <w:webHidden/>
          </w:rPr>
          <w:tab/>
        </w:r>
        <w:r>
          <w:rPr>
            <w:noProof/>
            <w:webHidden/>
          </w:rPr>
          <w:fldChar w:fldCharType="begin"/>
        </w:r>
        <w:r>
          <w:rPr>
            <w:noProof/>
            <w:webHidden/>
          </w:rPr>
          <w:instrText xml:space="preserve"> PAGEREF _Toc69997005 \h </w:instrText>
        </w:r>
        <w:r>
          <w:rPr>
            <w:noProof/>
            <w:webHidden/>
          </w:rPr>
        </w:r>
        <w:r>
          <w:rPr>
            <w:noProof/>
            <w:webHidden/>
          </w:rPr>
          <w:fldChar w:fldCharType="separate"/>
        </w:r>
        <w:r w:rsidR="00D15D15">
          <w:rPr>
            <w:noProof/>
            <w:webHidden/>
          </w:rPr>
          <w:t>11</w:t>
        </w:r>
        <w:r>
          <w:rPr>
            <w:noProof/>
            <w:webHidden/>
          </w:rPr>
          <w:fldChar w:fldCharType="end"/>
        </w:r>
      </w:hyperlink>
    </w:p>
    <w:p w14:paraId="5048872E" w14:textId="77777777" w:rsidR="006F7806" w:rsidRDefault="006F7806">
      <w:pPr>
        <w:pStyle w:val="TOC2"/>
        <w:tabs>
          <w:tab w:val="right" w:leader="dot" w:pos="10456"/>
        </w:tabs>
        <w:rPr>
          <w:noProof/>
          <w:sz w:val="22"/>
          <w:szCs w:val="22"/>
        </w:rPr>
      </w:pPr>
      <w:hyperlink w:anchor="_Toc69997006" w:history="1">
        <w:r w:rsidRPr="0061663E">
          <w:rPr>
            <w:rStyle w:val="Hyperlink"/>
            <w:rFonts w:cstheme="minorHAnsi"/>
            <w:noProof/>
          </w:rPr>
          <w:t>Adventurous Activity Permits</w:t>
        </w:r>
        <w:r>
          <w:rPr>
            <w:noProof/>
            <w:webHidden/>
          </w:rPr>
          <w:tab/>
        </w:r>
        <w:r>
          <w:rPr>
            <w:noProof/>
            <w:webHidden/>
          </w:rPr>
          <w:fldChar w:fldCharType="begin"/>
        </w:r>
        <w:r>
          <w:rPr>
            <w:noProof/>
            <w:webHidden/>
          </w:rPr>
          <w:instrText xml:space="preserve"> PAGEREF _Toc69997006 \h </w:instrText>
        </w:r>
        <w:r>
          <w:rPr>
            <w:noProof/>
            <w:webHidden/>
          </w:rPr>
        </w:r>
        <w:r>
          <w:rPr>
            <w:noProof/>
            <w:webHidden/>
          </w:rPr>
          <w:fldChar w:fldCharType="separate"/>
        </w:r>
        <w:r w:rsidR="00D15D15">
          <w:rPr>
            <w:noProof/>
            <w:webHidden/>
          </w:rPr>
          <w:t>11</w:t>
        </w:r>
        <w:r>
          <w:rPr>
            <w:noProof/>
            <w:webHidden/>
          </w:rPr>
          <w:fldChar w:fldCharType="end"/>
        </w:r>
      </w:hyperlink>
    </w:p>
    <w:p w14:paraId="0976DE75" w14:textId="77777777" w:rsidR="006F7806" w:rsidRDefault="006F7806">
      <w:pPr>
        <w:pStyle w:val="TOC2"/>
        <w:tabs>
          <w:tab w:val="right" w:leader="dot" w:pos="10456"/>
        </w:tabs>
        <w:rPr>
          <w:noProof/>
          <w:sz w:val="22"/>
          <w:szCs w:val="22"/>
        </w:rPr>
      </w:pPr>
      <w:hyperlink w:anchor="_Toc69997007" w:history="1">
        <w:r w:rsidRPr="0061663E">
          <w:rPr>
            <w:rStyle w:val="Hyperlink"/>
            <w:rFonts w:cstheme="minorHAnsi"/>
            <w:noProof/>
          </w:rPr>
          <w:t>Ability to Swim</w:t>
        </w:r>
        <w:r>
          <w:rPr>
            <w:noProof/>
            <w:webHidden/>
          </w:rPr>
          <w:tab/>
        </w:r>
        <w:r>
          <w:rPr>
            <w:noProof/>
            <w:webHidden/>
          </w:rPr>
          <w:fldChar w:fldCharType="begin"/>
        </w:r>
        <w:r>
          <w:rPr>
            <w:noProof/>
            <w:webHidden/>
          </w:rPr>
          <w:instrText xml:space="preserve"> PAGEREF _Toc69997007 \h </w:instrText>
        </w:r>
        <w:r>
          <w:rPr>
            <w:noProof/>
            <w:webHidden/>
          </w:rPr>
        </w:r>
        <w:r>
          <w:rPr>
            <w:noProof/>
            <w:webHidden/>
          </w:rPr>
          <w:fldChar w:fldCharType="separate"/>
        </w:r>
        <w:r w:rsidR="00D15D15">
          <w:rPr>
            <w:noProof/>
            <w:webHidden/>
          </w:rPr>
          <w:t>12</w:t>
        </w:r>
        <w:r>
          <w:rPr>
            <w:noProof/>
            <w:webHidden/>
          </w:rPr>
          <w:fldChar w:fldCharType="end"/>
        </w:r>
      </w:hyperlink>
    </w:p>
    <w:p w14:paraId="3040F3D0" w14:textId="77777777" w:rsidR="006F7806" w:rsidRDefault="006F7806">
      <w:pPr>
        <w:pStyle w:val="TOC2"/>
        <w:tabs>
          <w:tab w:val="right" w:leader="dot" w:pos="10456"/>
        </w:tabs>
        <w:rPr>
          <w:noProof/>
          <w:sz w:val="22"/>
          <w:szCs w:val="22"/>
        </w:rPr>
      </w:pPr>
      <w:hyperlink w:anchor="_Toc69997008" w:history="1">
        <w:r w:rsidRPr="0061663E">
          <w:rPr>
            <w:rStyle w:val="Hyperlink"/>
            <w:rFonts w:cstheme="minorHAnsi"/>
            <w:noProof/>
          </w:rPr>
          <w:t>POR Rule 9.42 Water Activities - General</w:t>
        </w:r>
        <w:r>
          <w:rPr>
            <w:noProof/>
            <w:webHidden/>
          </w:rPr>
          <w:tab/>
        </w:r>
        <w:r>
          <w:rPr>
            <w:noProof/>
            <w:webHidden/>
          </w:rPr>
          <w:fldChar w:fldCharType="begin"/>
        </w:r>
        <w:r>
          <w:rPr>
            <w:noProof/>
            <w:webHidden/>
          </w:rPr>
          <w:instrText xml:space="preserve"> PAGEREF _Toc69997008 \h </w:instrText>
        </w:r>
        <w:r>
          <w:rPr>
            <w:noProof/>
            <w:webHidden/>
          </w:rPr>
        </w:r>
        <w:r>
          <w:rPr>
            <w:noProof/>
            <w:webHidden/>
          </w:rPr>
          <w:fldChar w:fldCharType="separate"/>
        </w:r>
        <w:r w:rsidR="00D15D15">
          <w:rPr>
            <w:noProof/>
            <w:webHidden/>
          </w:rPr>
          <w:t>12</w:t>
        </w:r>
        <w:r>
          <w:rPr>
            <w:noProof/>
            <w:webHidden/>
          </w:rPr>
          <w:fldChar w:fldCharType="end"/>
        </w:r>
      </w:hyperlink>
    </w:p>
    <w:p w14:paraId="46D64D13" w14:textId="77777777" w:rsidR="006F7806" w:rsidRDefault="006F7806">
      <w:pPr>
        <w:pStyle w:val="TOC2"/>
        <w:tabs>
          <w:tab w:val="right" w:leader="dot" w:pos="10456"/>
        </w:tabs>
        <w:rPr>
          <w:noProof/>
          <w:sz w:val="22"/>
          <w:szCs w:val="22"/>
        </w:rPr>
      </w:pPr>
      <w:hyperlink w:anchor="_Toc69997009" w:history="1">
        <w:r w:rsidRPr="0061663E">
          <w:rPr>
            <w:rStyle w:val="Hyperlink"/>
            <w:rFonts w:cstheme="minorHAnsi"/>
            <w:noProof/>
          </w:rPr>
          <w:t>Scout Factsheets</w:t>
        </w:r>
        <w:r>
          <w:rPr>
            <w:noProof/>
            <w:webHidden/>
          </w:rPr>
          <w:tab/>
        </w:r>
        <w:r>
          <w:rPr>
            <w:noProof/>
            <w:webHidden/>
          </w:rPr>
          <w:fldChar w:fldCharType="begin"/>
        </w:r>
        <w:r>
          <w:rPr>
            <w:noProof/>
            <w:webHidden/>
          </w:rPr>
          <w:instrText xml:space="preserve"> PAGEREF _Toc69997009 \h </w:instrText>
        </w:r>
        <w:r>
          <w:rPr>
            <w:noProof/>
            <w:webHidden/>
          </w:rPr>
        </w:r>
        <w:r>
          <w:rPr>
            <w:noProof/>
            <w:webHidden/>
          </w:rPr>
          <w:fldChar w:fldCharType="separate"/>
        </w:r>
        <w:r w:rsidR="00D15D15">
          <w:rPr>
            <w:noProof/>
            <w:webHidden/>
          </w:rPr>
          <w:t>13</w:t>
        </w:r>
        <w:r>
          <w:rPr>
            <w:noProof/>
            <w:webHidden/>
          </w:rPr>
          <w:fldChar w:fldCharType="end"/>
        </w:r>
      </w:hyperlink>
    </w:p>
    <w:p w14:paraId="2657BBEE" w14:textId="77777777" w:rsidR="006F7806" w:rsidRDefault="006F7806">
      <w:pPr>
        <w:pStyle w:val="TOC1"/>
        <w:tabs>
          <w:tab w:val="right" w:leader="dot" w:pos="10456"/>
        </w:tabs>
        <w:rPr>
          <w:noProof/>
          <w:sz w:val="22"/>
          <w:szCs w:val="22"/>
        </w:rPr>
      </w:pPr>
      <w:hyperlink w:anchor="_Toc69997010" w:history="1">
        <w:r w:rsidRPr="0061663E">
          <w:rPr>
            <w:rStyle w:val="Hyperlink"/>
            <w:rFonts w:cstheme="minorHAnsi"/>
            <w:noProof/>
          </w:rPr>
          <w:t>Scout association key policies</w:t>
        </w:r>
        <w:r>
          <w:rPr>
            <w:noProof/>
            <w:webHidden/>
          </w:rPr>
          <w:tab/>
        </w:r>
        <w:r>
          <w:rPr>
            <w:noProof/>
            <w:webHidden/>
          </w:rPr>
          <w:fldChar w:fldCharType="begin"/>
        </w:r>
        <w:r>
          <w:rPr>
            <w:noProof/>
            <w:webHidden/>
          </w:rPr>
          <w:instrText xml:space="preserve"> PAGEREF _Toc69997010 \h </w:instrText>
        </w:r>
        <w:r>
          <w:rPr>
            <w:noProof/>
            <w:webHidden/>
          </w:rPr>
        </w:r>
        <w:r>
          <w:rPr>
            <w:noProof/>
            <w:webHidden/>
          </w:rPr>
          <w:fldChar w:fldCharType="separate"/>
        </w:r>
        <w:r w:rsidR="00D15D15">
          <w:rPr>
            <w:noProof/>
            <w:webHidden/>
          </w:rPr>
          <w:t>14</w:t>
        </w:r>
        <w:r>
          <w:rPr>
            <w:noProof/>
            <w:webHidden/>
          </w:rPr>
          <w:fldChar w:fldCharType="end"/>
        </w:r>
      </w:hyperlink>
    </w:p>
    <w:p w14:paraId="0ED14DC4" w14:textId="77777777" w:rsidR="006F7806" w:rsidRDefault="006F7806">
      <w:pPr>
        <w:pStyle w:val="TOC1"/>
        <w:tabs>
          <w:tab w:val="right" w:leader="dot" w:pos="10456"/>
        </w:tabs>
        <w:rPr>
          <w:noProof/>
          <w:sz w:val="22"/>
          <w:szCs w:val="22"/>
        </w:rPr>
      </w:pPr>
      <w:hyperlink w:anchor="_Toc69997011" w:history="1">
        <w:r w:rsidRPr="0061663E">
          <w:rPr>
            <w:rStyle w:val="Hyperlink"/>
            <w:rFonts w:cstheme="minorHAnsi"/>
            <w:noProof/>
          </w:rPr>
          <w:t>Waterside Lodge Lone Worker Policy</w:t>
        </w:r>
        <w:r>
          <w:rPr>
            <w:noProof/>
            <w:webHidden/>
          </w:rPr>
          <w:tab/>
        </w:r>
        <w:r>
          <w:rPr>
            <w:noProof/>
            <w:webHidden/>
          </w:rPr>
          <w:fldChar w:fldCharType="begin"/>
        </w:r>
        <w:r>
          <w:rPr>
            <w:noProof/>
            <w:webHidden/>
          </w:rPr>
          <w:instrText xml:space="preserve"> PAGEREF _Toc69997011 \h </w:instrText>
        </w:r>
        <w:r>
          <w:rPr>
            <w:noProof/>
            <w:webHidden/>
          </w:rPr>
        </w:r>
        <w:r>
          <w:rPr>
            <w:noProof/>
            <w:webHidden/>
          </w:rPr>
          <w:fldChar w:fldCharType="separate"/>
        </w:r>
        <w:r w:rsidR="00D15D15">
          <w:rPr>
            <w:noProof/>
            <w:webHidden/>
          </w:rPr>
          <w:t>15</w:t>
        </w:r>
        <w:r>
          <w:rPr>
            <w:noProof/>
            <w:webHidden/>
          </w:rPr>
          <w:fldChar w:fldCharType="end"/>
        </w:r>
      </w:hyperlink>
    </w:p>
    <w:p w14:paraId="0EA10371" w14:textId="77777777" w:rsidR="006F7806" w:rsidRDefault="006F7806">
      <w:pPr>
        <w:pStyle w:val="TOC1"/>
        <w:tabs>
          <w:tab w:val="right" w:leader="dot" w:pos="10456"/>
        </w:tabs>
        <w:rPr>
          <w:noProof/>
          <w:sz w:val="22"/>
          <w:szCs w:val="22"/>
        </w:rPr>
      </w:pPr>
      <w:hyperlink w:anchor="_Toc69997012" w:history="1">
        <w:r w:rsidRPr="0061663E">
          <w:rPr>
            <w:rStyle w:val="Hyperlink"/>
            <w:noProof/>
          </w:rPr>
          <w:t>Appendix 1 National Governing Bodies</w:t>
        </w:r>
        <w:r>
          <w:rPr>
            <w:noProof/>
            <w:webHidden/>
          </w:rPr>
          <w:tab/>
        </w:r>
        <w:r>
          <w:rPr>
            <w:noProof/>
            <w:webHidden/>
          </w:rPr>
          <w:fldChar w:fldCharType="begin"/>
        </w:r>
        <w:r>
          <w:rPr>
            <w:noProof/>
            <w:webHidden/>
          </w:rPr>
          <w:instrText xml:space="preserve"> PAGEREF _Toc69997012 \h </w:instrText>
        </w:r>
        <w:r>
          <w:rPr>
            <w:noProof/>
            <w:webHidden/>
          </w:rPr>
        </w:r>
        <w:r>
          <w:rPr>
            <w:noProof/>
            <w:webHidden/>
          </w:rPr>
          <w:fldChar w:fldCharType="separate"/>
        </w:r>
        <w:r w:rsidR="00D15D15">
          <w:rPr>
            <w:noProof/>
            <w:webHidden/>
          </w:rPr>
          <w:t>16</w:t>
        </w:r>
        <w:r>
          <w:rPr>
            <w:noProof/>
            <w:webHidden/>
          </w:rPr>
          <w:fldChar w:fldCharType="end"/>
        </w:r>
      </w:hyperlink>
    </w:p>
    <w:p w14:paraId="5E1B7C79" w14:textId="77777777" w:rsidR="00F74562" w:rsidRDefault="00F74562">
      <w:pPr>
        <w:rPr>
          <w:b/>
          <w:bCs/>
        </w:rPr>
      </w:pPr>
      <w:r>
        <w:fldChar w:fldCharType="end"/>
      </w:r>
    </w:p>
    <w:p w14:paraId="5F830CF7" w14:textId="77777777" w:rsidR="00F74562" w:rsidRDefault="00F74562"/>
    <w:p w14:paraId="419545DC" w14:textId="77777777" w:rsidR="00F74562" w:rsidRDefault="00F74562">
      <w:pPr>
        <w:pageBreakBefore/>
      </w:pPr>
    </w:p>
    <w:p w14:paraId="72896093" w14:textId="77427711" w:rsidR="00F74562" w:rsidRDefault="00F74562" w:rsidP="00781852">
      <w:pPr>
        <w:pStyle w:val="Heading1"/>
      </w:pPr>
      <w:bookmarkStart w:id="1" w:name="_Toc69996986"/>
      <w:r w:rsidRPr="003E3F9C">
        <w:rPr>
          <w:rFonts w:ascii="Calibri" w:hAnsi="Calibri" w:cs="Calibri"/>
        </w:rPr>
        <w:t>DEFINITIONS AND RESPONSIBILITIES</w:t>
      </w:r>
      <w:bookmarkEnd w:id="1"/>
    </w:p>
    <w:p w14:paraId="1F9C0569" w14:textId="77777777" w:rsidR="006C6385" w:rsidRDefault="006C6385"/>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6943"/>
      </w:tblGrid>
      <w:tr w:rsidR="00781852" w:rsidRPr="00627FF8" w14:paraId="1798F392" w14:textId="77777777" w:rsidTr="00781852">
        <w:tc>
          <w:tcPr>
            <w:tcW w:w="1843" w:type="dxa"/>
          </w:tcPr>
          <w:p w14:paraId="54DCFEB0" w14:textId="77777777" w:rsidR="00781852" w:rsidRPr="00F74562" w:rsidRDefault="00781852" w:rsidP="008C7F81">
            <w:pPr>
              <w:numPr>
                <w:ilvl w:val="0"/>
                <w:numId w:val="1"/>
              </w:numPr>
              <w:rPr>
                <w:b/>
              </w:rPr>
            </w:pPr>
            <w:r w:rsidRPr="00F74562">
              <w:rPr>
                <w:b/>
              </w:rPr>
              <w:t>TITLE</w:t>
            </w:r>
          </w:p>
        </w:tc>
        <w:tc>
          <w:tcPr>
            <w:tcW w:w="6943" w:type="dxa"/>
          </w:tcPr>
          <w:p w14:paraId="3D238B04" w14:textId="77777777" w:rsidR="00781852" w:rsidRPr="00F74562" w:rsidRDefault="00781852" w:rsidP="008C7F81">
            <w:pPr>
              <w:ind w:left="-1134" w:firstLine="1134"/>
              <w:rPr>
                <w:b/>
              </w:rPr>
            </w:pPr>
            <w:r w:rsidRPr="00F74562">
              <w:rPr>
                <w:b/>
              </w:rPr>
              <w:t>DEFINITION</w:t>
            </w:r>
          </w:p>
        </w:tc>
      </w:tr>
      <w:tr w:rsidR="00781852" w:rsidRPr="00627FF8" w14:paraId="3956E283" w14:textId="77777777" w:rsidTr="00781852">
        <w:tc>
          <w:tcPr>
            <w:tcW w:w="1843" w:type="dxa"/>
          </w:tcPr>
          <w:p w14:paraId="61C4D6B8" w14:textId="77777777" w:rsidR="00781852" w:rsidRPr="00627FF8" w:rsidRDefault="00781852" w:rsidP="008C7F81">
            <w:r w:rsidRPr="00627FF8">
              <w:t>AALA</w:t>
            </w:r>
          </w:p>
        </w:tc>
        <w:tc>
          <w:tcPr>
            <w:tcW w:w="6943" w:type="dxa"/>
          </w:tcPr>
          <w:p w14:paraId="576E30E7" w14:textId="77777777" w:rsidR="00781852" w:rsidRPr="00627FF8" w:rsidRDefault="00781852" w:rsidP="008C7F81">
            <w:r w:rsidRPr="00627FF8">
              <w:t>Adventurous Activities Licensing Authority</w:t>
            </w:r>
          </w:p>
        </w:tc>
      </w:tr>
      <w:tr w:rsidR="00781852" w:rsidRPr="00627FF8" w14:paraId="0FF76433" w14:textId="77777777" w:rsidTr="00781852">
        <w:tc>
          <w:tcPr>
            <w:tcW w:w="1843" w:type="dxa"/>
          </w:tcPr>
          <w:p w14:paraId="553C9833" w14:textId="77777777" w:rsidR="00781852" w:rsidRPr="00627FF8" w:rsidRDefault="00781852" w:rsidP="008C7F81">
            <w:r w:rsidRPr="00627FF8">
              <w:t>Activity Leader</w:t>
            </w:r>
          </w:p>
        </w:tc>
        <w:tc>
          <w:tcPr>
            <w:tcW w:w="6943" w:type="dxa"/>
          </w:tcPr>
          <w:p w14:paraId="10A7C9DA" w14:textId="77777777" w:rsidR="00781852" w:rsidRPr="00627FF8" w:rsidRDefault="00781852" w:rsidP="008C7F81">
            <w:r w:rsidRPr="00627FF8">
              <w:t>Person directly responsible for specific activity</w:t>
            </w:r>
          </w:p>
        </w:tc>
      </w:tr>
      <w:tr w:rsidR="00781852" w:rsidRPr="00627FF8" w14:paraId="39BABF61" w14:textId="77777777" w:rsidTr="00781852">
        <w:tc>
          <w:tcPr>
            <w:tcW w:w="1843" w:type="dxa"/>
          </w:tcPr>
          <w:p w14:paraId="20CBAE41" w14:textId="77777777" w:rsidR="00781852" w:rsidRPr="00627FF8" w:rsidRDefault="00781852" w:rsidP="008C7F81">
            <w:r w:rsidRPr="00627FF8">
              <w:t>Administrator</w:t>
            </w:r>
          </w:p>
        </w:tc>
        <w:tc>
          <w:tcPr>
            <w:tcW w:w="6943" w:type="dxa"/>
          </w:tcPr>
          <w:p w14:paraId="40E8B028" w14:textId="77777777" w:rsidR="00781852" w:rsidRPr="00627FF8" w:rsidRDefault="00781852" w:rsidP="008C7F81">
            <w:r w:rsidRPr="00627FF8">
              <w:t xml:space="preserve">Responsible for the </w:t>
            </w:r>
            <w:proofErr w:type="gramStart"/>
            <w:r w:rsidRPr="00627FF8">
              <w:t>day to day</w:t>
            </w:r>
            <w:proofErr w:type="gramEnd"/>
            <w:r w:rsidRPr="00627FF8">
              <w:t xml:space="preserve"> administration of WL</w:t>
            </w:r>
          </w:p>
        </w:tc>
      </w:tr>
      <w:tr w:rsidR="00781852" w:rsidRPr="00627FF8" w14:paraId="71E4C51F" w14:textId="77777777" w:rsidTr="00781852">
        <w:tc>
          <w:tcPr>
            <w:tcW w:w="1843" w:type="dxa"/>
          </w:tcPr>
          <w:p w14:paraId="4C4CC5B4" w14:textId="559FBF76" w:rsidR="00781852" w:rsidRPr="00627FF8" w:rsidRDefault="00781852" w:rsidP="008C7F81">
            <w:r w:rsidRPr="00627FF8">
              <w:t>BC</w:t>
            </w:r>
            <w:r w:rsidR="00E62BBB">
              <w:t xml:space="preserve"> / Paddle UK</w:t>
            </w:r>
          </w:p>
        </w:tc>
        <w:tc>
          <w:tcPr>
            <w:tcW w:w="6943" w:type="dxa"/>
          </w:tcPr>
          <w:p w14:paraId="38495F96" w14:textId="6E8BF509" w:rsidR="00781852" w:rsidRPr="00627FF8" w:rsidRDefault="00781852" w:rsidP="00781852">
            <w:pPr>
              <w:ind w:left="173" w:hanging="173"/>
            </w:pPr>
            <w:r w:rsidRPr="00627FF8">
              <w:t>British Canoeing</w:t>
            </w:r>
            <w:r w:rsidR="00E62BBB">
              <w:t xml:space="preserve"> Name changed from March 2024 to </w:t>
            </w:r>
            <w:r w:rsidR="00E62BBB" w:rsidRPr="00E62BBB">
              <w:rPr>
                <w:b/>
                <w:bCs/>
              </w:rPr>
              <w:t>Paddle UK</w:t>
            </w:r>
          </w:p>
        </w:tc>
      </w:tr>
      <w:tr w:rsidR="00781852" w:rsidRPr="00627FF8" w14:paraId="2D8196EF" w14:textId="77777777" w:rsidTr="00781852">
        <w:tc>
          <w:tcPr>
            <w:tcW w:w="1843" w:type="dxa"/>
          </w:tcPr>
          <w:p w14:paraId="706B28F9" w14:textId="77777777" w:rsidR="00781852" w:rsidRPr="00627FF8" w:rsidRDefault="00781852" w:rsidP="008C7F81">
            <w:r w:rsidRPr="00627FF8">
              <w:t>Chairman</w:t>
            </w:r>
          </w:p>
        </w:tc>
        <w:tc>
          <w:tcPr>
            <w:tcW w:w="6943" w:type="dxa"/>
          </w:tcPr>
          <w:p w14:paraId="5A0FDC41" w14:textId="77777777" w:rsidR="00781852" w:rsidRPr="00627FF8" w:rsidRDefault="00781852" w:rsidP="008C7F81">
            <w:r w:rsidRPr="00627FF8">
              <w:t>The Chairman of Waterside Lodge Southport Ltd who has responsibility for Waterside Lodge</w:t>
            </w:r>
          </w:p>
        </w:tc>
      </w:tr>
      <w:tr w:rsidR="00781852" w:rsidRPr="00627FF8" w14:paraId="0A84E197" w14:textId="77777777" w:rsidTr="00781852">
        <w:tc>
          <w:tcPr>
            <w:tcW w:w="1843" w:type="dxa"/>
          </w:tcPr>
          <w:p w14:paraId="5F882930" w14:textId="77777777" w:rsidR="00781852" w:rsidRPr="00627FF8" w:rsidRDefault="00781852" w:rsidP="008C7F81">
            <w:r w:rsidRPr="00627FF8">
              <w:t>Director(s)</w:t>
            </w:r>
          </w:p>
        </w:tc>
        <w:tc>
          <w:tcPr>
            <w:tcW w:w="6943" w:type="dxa"/>
          </w:tcPr>
          <w:p w14:paraId="05A0F287" w14:textId="77777777" w:rsidR="00781852" w:rsidRPr="00627FF8" w:rsidRDefault="00781852" w:rsidP="008C7F81">
            <w:r w:rsidRPr="00627FF8">
              <w:t>The director(s) of Waterside Lodge Southport Ltd, appointed by the executive Committee of Sefton North District Scout Council</w:t>
            </w:r>
          </w:p>
        </w:tc>
      </w:tr>
      <w:tr w:rsidR="00781852" w:rsidRPr="00627FF8" w14:paraId="149E46BC" w14:textId="77777777" w:rsidTr="00781852">
        <w:tc>
          <w:tcPr>
            <w:tcW w:w="1843" w:type="dxa"/>
          </w:tcPr>
          <w:p w14:paraId="26CF0857" w14:textId="77777777" w:rsidR="00781852" w:rsidRPr="00627FF8" w:rsidRDefault="00781852" w:rsidP="008C7F81">
            <w:r w:rsidRPr="00627FF8">
              <w:t>Duty Warden</w:t>
            </w:r>
          </w:p>
        </w:tc>
        <w:tc>
          <w:tcPr>
            <w:tcW w:w="6943" w:type="dxa"/>
          </w:tcPr>
          <w:p w14:paraId="6F7FCB11" w14:textId="77777777" w:rsidR="00781852" w:rsidRPr="00627FF8" w:rsidRDefault="00781852" w:rsidP="008C7F81">
            <w:r w:rsidRPr="00627FF8">
              <w:t>Includes the Warden, Deputy Warden and others with overall responsibility for the Activity Centre whilst on Duty</w:t>
            </w:r>
          </w:p>
        </w:tc>
      </w:tr>
      <w:tr w:rsidR="00781852" w:rsidRPr="00627FF8" w14:paraId="36E679D1" w14:textId="77777777" w:rsidTr="00781852">
        <w:tc>
          <w:tcPr>
            <w:tcW w:w="1843" w:type="dxa"/>
          </w:tcPr>
          <w:p w14:paraId="170C6202" w14:textId="77777777" w:rsidR="00781852" w:rsidRPr="00627FF8" w:rsidRDefault="00781852" w:rsidP="008C7F81">
            <w:r w:rsidRPr="00627FF8">
              <w:t>Helper</w:t>
            </w:r>
          </w:p>
        </w:tc>
        <w:tc>
          <w:tcPr>
            <w:tcW w:w="6943" w:type="dxa"/>
          </w:tcPr>
          <w:p w14:paraId="511893AF" w14:textId="77777777" w:rsidR="00781852" w:rsidRPr="00627FF8" w:rsidRDefault="00781852" w:rsidP="008C7F81">
            <w:r w:rsidRPr="00627FF8">
              <w:t>Adult leader participating in activity in a non-technical role</w:t>
            </w:r>
          </w:p>
        </w:tc>
      </w:tr>
      <w:tr w:rsidR="00781852" w:rsidRPr="00627FF8" w14:paraId="3B4BEE0D" w14:textId="77777777" w:rsidTr="00781852">
        <w:tc>
          <w:tcPr>
            <w:tcW w:w="1843" w:type="dxa"/>
          </w:tcPr>
          <w:p w14:paraId="42DC0737" w14:textId="77777777" w:rsidR="00781852" w:rsidRPr="00627FF8" w:rsidRDefault="00781852" w:rsidP="008C7F81">
            <w:r w:rsidRPr="00627FF8">
              <w:t>Instructor</w:t>
            </w:r>
          </w:p>
        </w:tc>
        <w:tc>
          <w:tcPr>
            <w:tcW w:w="6943" w:type="dxa"/>
          </w:tcPr>
          <w:p w14:paraId="0E0D9CFA" w14:textId="77777777" w:rsidR="00781852" w:rsidRPr="00627FF8" w:rsidRDefault="00781852" w:rsidP="008C7F81">
            <w:r w:rsidRPr="00627FF8">
              <w:t>A qualified and experienced person appointed by Waterside Lodge to lead activities for which he/she is qualified</w:t>
            </w:r>
          </w:p>
        </w:tc>
      </w:tr>
      <w:tr w:rsidR="00781852" w:rsidRPr="00627FF8" w14:paraId="04371B84" w14:textId="77777777" w:rsidTr="00781852">
        <w:tc>
          <w:tcPr>
            <w:tcW w:w="1843" w:type="dxa"/>
          </w:tcPr>
          <w:p w14:paraId="6AF82A48" w14:textId="77777777" w:rsidR="00781852" w:rsidRPr="00627FF8" w:rsidRDefault="00781852" w:rsidP="008C7F81">
            <w:r w:rsidRPr="00627FF8">
              <w:t>Leader</w:t>
            </w:r>
          </w:p>
        </w:tc>
        <w:tc>
          <w:tcPr>
            <w:tcW w:w="6943" w:type="dxa"/>
          </w:tcPr>
          <w:p w14:paraId="4D7B09E3" w14:textId="77777777" w:rsidR="00781852" w:rsidRPr="00627FF8" w:rsidRDefault="00781852" w:rsidP="008C7F81">
            <w:r w:rsidRPr="00627FF8">
              <w:t>Competent leader responsible for group participating in activity</w:t>
            </w:r>
          </w:p>
        </w:tc>
      </w:tr>
      <w:tr w:rsidR="00781852" w:rsidRPr="00627FF8" w14:paraId="691F4709" w14:textId="77777777" w:rsidTr="00781852">
        <w:tc>
          <w:tcPr>
            <w:tcW w:w="1843" w:type="dxa"/>
          </w:tcPr>
          <w:p w14:paraId="51274675" w14:textId="77777777" w:rsidR="00781852" w:rsidRPr="00627FF8" w:rsidRDefault="00781852" w:rsidP="008C7F81">
            <w:r w:rsidRPr="00627FF8">
              <w:t>Lead Instructor</w:t>
            </w:r>
          </w:p>
        </w:tc>
        <w:tc>
          <w:tcPr>
            <w:tcW w:w="6943" w:type="dxa"/>
          </w:tcPr>
          <w:p w14:paraId="6AC6D67C" w14:textId="77777777" w:rsidR="00781852" w:rsidRPr="00627FF8" w:rsidRDefault="00781852" w:rsidP="008C7F81">
            <w:r w:rsidRPr="00627FF8">
              <w:t>The person designated overall control of the activity</w:t>
            </w:r>
          </w:p>
        </w:tc>
      </w:tr>
      <w:tr w:rsidR="00781852" w:rsidRPr="00627FF8" w14:paraId="60FCCAF3" w14:textId="77777777" w:rsidTr="00781852">
        <w:tc>
          <w:tcPr>
            <w:tcW w:w="1843" w:type="dxa"/>
          </w:tcPr>
          <w:p w14:paraId="6FF50500" w14:textId="77777777" w:rsidR="00781852" w:rsidRPr="00627FF8" w:rsidRDefault="00781852" w:rsidP="008C7F81">
            <w:r w:rsidRPr="00627FF8">
              <w:t xml:space="preserve">POR  </w:t>
            </w:r>
          </w:p>
        </w:tc>
        <w:tc>
          <w:tcPr>
            <w:tcW w:w="6943" w:type="dxa"/>
          </w:tcPr>
          <w:p w14:paraId="25CDBDF3" w14:textId="77777777" w:rsidR="00781852" w:rsidRPr="00627FF8" w:rsidRDefault="00781852" w:rsidP="008C7F81">
            <w:r w:rsidRPr="00627FF8">
              <w:t>Policy, Organisation and Rules of the Scout Association</w:t>
            </w:r>
          </w:p>
        </w:tc>
      </w:tr>
      <w:tr w:rsidR="00781852" w:rsidRPr="00627FF8" w14:paraId="4C2870B9" w14:textId="77777777" w:rsidTr="00781852">
        <w:tc>
          <w:tcPr>
            <w:tcW w:w="1843" w:type="dxa"/>
          </w:tcPr>
          <w:p w14:paraId="5D02A48B" w14:textId="77777777" w:rsidR="00781852" w:rsidRPr="00627FF8" w:rsidRDefault="00781852" w:rsidP="008C7F81">
            <w:r w:rsidRPr="00627FF8">
              <w:t>RYA</w:t>
            </w:r>
          </w:p>
        </w:tc>
        <w:tc>
          <w:tcPr>
            <w:tcW w:w="6943" w:type="dxa"/>
          </w:tcPr>
          <w:p w14:paraId="496F4149" w14:textId="77777777" w:rsidR="00781852" w:rsidRPr="00627FF8" w:rsidRDefault="00781852" w:rsidP="008C7F81">
            <w:r w:rsidRPr="00627FF8">
              <w:t>Royal Yachting Association</w:t>
            </w:r>
          </w:p>
        </w:tc>
      </w:tr>
      <w:tr w:rsidR="00781852" w:rsidRPr="00627FF8" w14:paraId="00CE49BF" w14:textId="77777777" w:rsidTr="00781852">
        <w:tc>
          <w:tcPr>
            <w:tcW w:w="1843" w:type="dxa"/>
          </w:tcPr>
          <w:p w14:paraId="467955EE" w14:textId="77777777" w:rsidR="00781852" w:rsidRPr="00627FF8" w:rsidRDefault="00781852" w:rsidP="008C7F81">
            <w:r w:rsidRPr="00627FF8">
              <w:t>RYA Principal</w:t>
            </w:r>
          </w:p>
        </w:tc>
        <w:tc>
          <w:tcPr>
            <w:tcW w:w="6943" w:type="dxa"/>
          </w:tcPr>
          <w:p w14:paraId="37E25471" w14:textId="77777777" w:rsidR="00781852" w:rsidRPr="00627FF8" w:rsidRDefault="00781852" w:rsidP="008C7F81">
            <w:r w:rsidRPr="00627FF8">
              <w:t>Qualified and experienced person appointed to oversee all RYA activities</w:t>
            </w:r>
          </w:p>
        </w:tc>
      </w:tr>
      <w:tr w:rsidR="00B924D4" w:rsidRPr="00627FF8" w14:paraId="7987CD85" w14:textId="77777777" w:rsidTr="00781852">
        <w:tc>
          <w:tcPr>
            <w:tcW w:w="1843" w:type="dxa"/>
          </w:tcPr>
          <w:p w14:paraId="1174F89F" w14:textId="5675114D" w:rsidR="00B924D4" w:rsidRPr="00627FF8" w:rsidRDefault="00B924D4" w:rsidP="00B924D4">
            <w:r>
              <w:t xml:space="preserve">SA </w:t>
            </w:r>
          </w:p>
        </w:tc>
        <w:tc>
          <w:tcPr>
            <w:tcW w:w="6943" w:type="dxa"/>
          </w:tcPr>
          <w:p w14:paraId="4F729340" w14:textId="64259142" w:rsidR="00B924D4" w:rsidRPr="00627FF8" w:rsidRDefault="00B924D4" w:rsidP="008C7F81">
            <w:r>
              <w:t>The Scout Association</w:t>
            </w:r>
          </w:p>
        </w:tc>
      </w:tr>
      <w:tr w:rsidR="00781852" w:rsidRPr="00627FF8" w14:paraId="0BADBF0A" w14:textId="77777777" w:rsidTr="00781852">
        <w:tc>
          <w:tcPr>
            <w:tcW w:w="1843" w:type="dxa"/>
          </w:tcPr>
          <w:p w14:paraId="04EFDDF0" w14:textId="77777777" w:rsidR="00781852" w:rsidRPr="00627FF8" w:rsidRDefault="00781852" w:rsidP="008C7F81">
            <w:r w:rsidRPr="00627FF8">
              <w:t>Scout</w:t>
            </w:r>
          </w:p>
        </w:tc>
        <w:tc>
          <w:tcPr>
            <w:tcW w:w="6943" w:type="dxa"/>
          </w:tcPr>
          <w:p w14:paraId="0121E07D" w14:textId="77777777" w:rsidR="00781852" w:rsidRPr="00627FF8" w:rsidRDefault="00781852" w:rsidP="008C7F81">
            <w:r w:rsidRPr="00627FF8">
              <w:t>Member of The Scout Association</w:t>
            </w:r>
          </w:p>
        </w:tc>
      </w:tr>
      <w:tr w:rsidR="00781852" w:rsidRPr="00627FF8" w14:paraId="2344A44E" w14:textId="77777777" w:rsidTr="00781852">
        <w:tc>
          <w:tcPr>
            <w:tcW w:w="1843" w:type="dxa"/>
          </w:tcPr>
          <w:p w14:paraId="23868980" w14:textId="77777777" w:rsidR="00781852" w:rsidRPr="00627FF8" w:rsidRDefault="00781852" w:rsidP="008C7F81">
            <w:r w:rsidRPr="00627FF8">
              <w:t>SNDSC</w:t>
            </w:r>
          </w:p>
        </w:tc>
        <w:tc>
          <w:tcPr>
            <w:tcW w:w="6943" w:type="dxa"/>
          </w:tcPr>
          <w:p w14:paraId="7B55BD1B" w14:textId="77777777" w:rsidR="00781852" w:rsidRPr="00627FF8" w:rsidRDefault="00781852" w:rsidP="008C7F81">
            <w:r w:rsidRPr="00627FF8">
              <w:t>Sefton North District Scout Council – the owners of Waterside Lodge</w:t>
            </w:r>
          </w:p>
        </w:tc>
      </w:tr>
      <w:tr w:rsidR="00781852" w:rsidRPr="00627FF8" w14:paraId="29EE3F72" w14:textId="77777777" w:rsidTr="00781852">
        <w:tc>
          <w:tcPr>
            <w:tcW w:w="1843" w:type="dxa"/>
          </w:tcPr>
          <w:p w14:paraId="1B60029B" w14:textId="77777777" w:rsidR="00781852" w:rsidRPr="00627FF8" w:rsidRDefault="00781852" w:rsidP="008C7F81">
            <w:r w:rsidRPr="00627FF8">
              <w:t>Senior Instructor</w:t>
            </w:r>
          </w:p>
        </w:tc>
        <w:tc>
          <w:tcPr>
            <w:tcW w:w="6943" w:type="dxa"/>
          </w:tcPr>
          <w:p w14:paraId="4D50A59C" w14:textId="77777777" w:rsidR="00781852" w:rsidRPr="00627FF8" w:rsidRDefault="00781852" w:rsidP="008C7F81">
            <w:r w:rsidRPr="00627FF8">
              <w:t>Technical expert with competencies and overall responsibility for specific activities</w:t>
            </w:r>
          </w:p>
        </w:tc>
      </w:tr>
      <w:tr w:rsidR="00781852" w:rsidRPr="00627FF8" w14:paraId="2816C319" w14:textId="77777777" w:rsidTr="00781852">
        <w:tc>
          <w:tcPr>
            <w:tcW w:w="1843" w:type="dxa"/>
          </w:tcPr>
          <w:p w14:paraId="3404AFDD" w14:textId="77777777" w:rsidR="00781852" w:rsidRPr="00627FF8" w:rsidRDefault="00781852" w:rsidP="008C7F81">
            <w:r w:rsidRPr="00627FF8">
              <w:t>Staff</w:t>
            </w:r>
          </w:p>
        </w:tc>
        <w:tc>
          <w:tcPr>
            <w:tcW w:w="6943" w:type="dxa"/>
          </w:tcPr>
          <w:p w14:paraId="32DB74A6" w14:textId="77777777" w:rsidR="00781852" w:rsidRPr="00627FF8" w:rsidRDefault="00781852" w:rsidP="008C7F81">
            <w:r w:rsidRPr="00627FF8">
              <w:t>People working at Waterside Lodge – both paid and voluntary</w:t>
            </w:r>
          </w:p>
        </w:tc>
      </w:tr>
      <w:tr w:rsidR="00781852" w:rsidRPr="00627FF8" w14:paraId="2A0E6120" w14:textId="77777777" w:rsidTr="00781852">
        <w:tc>
          <w:tcPr>
            <w:tcW w:w="1843" w:type="dxa"/>
          </w:tcPr>
          <w:p w14:paraId="0C4751CE" w14:textId="77777777" w:rsidR="00781852" w:rsidRPr="00627FF8" w:rsidRDefault="00781852" w:rsidP="008C7F81">
            <w:r w:rsidRPr="00627FF8">
              <w:t>Users</w:t>
            </w:r>
          </w:p>
        </w:tc>
        <w:tc>
          <w:tcPr>
            <w:tcW w:w="6943" w:type="dxa"/>
          </w:tcPr>
          <w:p w14:paraId="2719F666" w14:textId="77777777" w:rsidR="00781852" w:rsidRPr="00627FF8" w:rsidRDefault="00781852" w:rsidP="008C7F81">
            <w:r w:rsidRPr="00627FF8">
              <w:t>Any person using Waterside Lodge whether child or adult</w:t>
            </w:r>
          </w:p>
        </w:tc>
      </w:tr>
      <w:tr w:rsidR="00781852" w:rsidRPr="00627FF8" w14:paraId="7F82D219" w14:textId="77777777" w:rsidTr="00781852">
        <w:tc>
          <w:tcPr>
            <w:tcW w:w="1843" w:type="dxa"/>
          </w:tcPr>
          <w:p w14:paraId="04B0D9B4" w14:textId="77777777" w:rsidR="00781852" w:rsidRPr="00627FF8" w:rsidRDefault="00781852" w:rsidP="008C7F81">
            <w:r w:rsidRPr="00627FF8">
              <w:t>Warden/Deputy Warden</w:t>
            </w:r>
          </w:p>
        </w:tc>
        <w:tc>
          <w:tcPr>
            <w:tcW w:w="6943" w:type="dxa"/>
          </w:tcPr>
          <w:p w14:paraId="0F9C7009" w14:textId="77777777" w:rsidR="00781852" w:rsidRPr="00627FF8" w:rsidRDefault="00781852" w:rsidP="008C7F81">
            <w:r w:rsidRPr="00627FF8">
              <w:t>Persons with responsibility for co-ordinating day to day activities concerning the good order of the buildings and grounds</w:t>
            </w:r>
          </w:p>
        </w:tc>
      </w:tr>
      <w:tr w:rsidR="00781852" w:rsidRPr="00627FF8" w14:paraId="28954CFE" w14:textId="77777777" w:rsidTr="00781852">
        <w:tc>
          <w:tcPr>
            <w:tcW w:w="1843" w:type="dxa"/>
          </w:tcPr>
          <w:p w14:paraId="58C2F833" w14:textId="77777777" w:rsidR="00781852" w:rsidRPr="00627FF8" w:rsidRDefault="00781852" w:rsidP="008C7F81">
            <w:r w:rsidRPr="00627FF8">
              <w:t>Waterside Lodge</w:t>
            </w:r>
          </w:p>
        </w:tc>
        <w:tc>
          <w:tcPr>
            <w:tcW w:w="6943" w:type="dxa"/>
          </w:tcPr>
          <w:p w14:paraId="4AB8A4C1" w14:textId="77777777" w:rsidR="00781852" w:rsidRPr="00627FF8" w:rsidRDefault="00781852" w:rsidP="008C7F81">
            <w:r w:rsidRPr="00627FF8">
              <w:t>The Training and Activity Centre operated by Waterside Lodge Southport Ltd (A Company registered in England No: 4910900) on behalf of Sefton North District Scout Council (Registered Charity No 521672).</w:t>
            </w:r>
          </w:p>
        </w:tc>
      </w:tr>
      <w:tr w:rsidR="00781852" w:rsidRPr="00627FF8" w14:paraId="28E86A4B" w14:textId="77777777" w:rsidTr="00781852">
        <w:tc>
          <w:tcPr>
            <w:tcW w:w="1843" w:type="dxa"/>
          </w:tcPr>
          <w:p w14:paraId="02B76DB1" w14:textId="77777777" w:rsidR="00781852" w:rsidRPr="00627FF8" w:rsidRDefault="00781852" w:rsidP="008C7F81">
            <w:r w:rsidRPr="00627FF8">
              <w:t>WL</w:t>
            </w:r>
          </w:p>
        </w:tc>
        <w:tc>
          <w:tcPr>
            <w:tcW w:w="6943" w:type="dxa"/>
          </w:tcPr>
          <w:p w14:paraId="51F7C25E" w14:textId="77777777" w:rsidR="00781852" w:rsidRPr="00627FF8" w:rsidRDefault="00781852" w:rsidP="008C7F81">
            <w:r w:rsidRPr="00627FF8">
              <w:t>Waterside Lodge Southport Ltd</w:t>
            </w:r>
          </w:p>
        </w:tc>
      </w:tr>
    </w:tbl>
    <w:p w14:paraId="6C5160D5" w14:textId="77777777" w:rsidR="00F74562" w:rsidRDefault="006C6385" w:rsidP="006C6385">
      <w:r>
        <w:br w:type="page"/>
      </w:r>
    </w:p>
    <w:p w14:paraId="08FCBBC6" w14:textId="77777777" w:rsidR="00F74562" w:rsidRPr="003E3F9C" w:rsidRDefault="00F74562">
      <w:pPr>
        <w:pStyle w:val="Heading1"/>
        <w:rPr>
          <w:rFonts w:ascii="Calibri" w:hAnsi="Calibri" w:cs="Calibri"/>
        </w:rPr>
      </w:pPr>
      <w:bookmarkStart w:id="2" w:name="_Toc69996987"/>
      <w:r w:rsidRPr="003E3F9C">
        <w:rPr>
          <w:rFonts w:ascii="Calibri" w:hAnsi="Calibri" w:cs="Calibri"/>
        </w:rPr>
        <w:lastRenderedPageBreak/>
        <w:t>HEALTH AND SAFETY</w:t>
      </w:r>
      <w:bookmarkEnd w:id="2"/>
    </w:p>
    <w:p w14:paraId="62BC6016" w14:textId="77777777" w:rsidR="00F74562" w:rsidRDefault="00F74562"/>
    <w:p w14:paraId="6FBF1EEE" w14:textId="24F70559" w:rsidR="00F74562" w:rsidRDefault="00577B90">
      <w:pPr>
        <w:pStyle w:val="Heading2"/>
      </w:pPr>
      <w:bookmarkStart w:id="3" w:name="_Toc69996988"/>
      <w:r>
        <w:t>EMERGENCY EVACUATION PROCEDURE</w:t>
      </w:r>
      <w:bookmarkEnd w:id="3"/>
    </w:p>
    <w:p w14:paraId="121282BB" w14:textId="77777777" w:rsidR="00F74562" w:rsidRDefault="00F74562"/>
    <w:p w14:paraId="6B2DF38F" w14:textId="28DDF3AB" w:rsidR="00F74562" w:rsidRDefault="00F74562">
      <w:r>
        <w:t xml:space="preserve">In the event of a </w:t>
      </w:r>
      <w:r>
        <w:rPr>
          <w:color w:val="FF0000"/>
        </w:rPr>
        <w:t>FIRE</w:t>
      </w:r>
      <w:r>
        <w:t xml:space="preserve">, or an alarm, or in </w:t>
      </w:r>
      <w:proofErr w:type="gramStart"/>
      <w:r>
        <w:t>an emergency situation</w:t>
      </w:r>
      <w:proofErr w:type="gramEnd"/>
      <w:r>
        <w:t xml:space="preserve"> staff must ensure that everyone leaves the building by the nearest available exit and</w:t>
      </w:r>
      <w:r w:rsidR="00D057BD">
        <w:t xml:space="preserve"> </w:t>
      </w:r>
      <w:r w:rsidR="00D057BD" w:rsidRPr="00D56064">
        <w:t>assembles</w:t>
      </w:r>
      <w:r w:rsidR="00510307">
        <w:t xml:space="preserve"> at the designated assembly point</w:t>
      </w:r>
      <w:r w:rsidR="00D057BD" w:rsidRPr="00D56064">
        <w:t xml:space="preserve"> </w:t>
      </w:r>
      <w:r w:rsidR="003246BA">
        <w:rPr>
          <w:b/>
          <w:u w:val="single"/>
        </w:rPr>
        <w:t xml:space="preserve">by the main </w:t>
      </w:r>
      <w:proofErr w:type="gramStart"/>
      <w:r w:rsidR="003246BA">
        <w:rPr>
          <w:b/>
          <w:u w:val="single"/>
        </w:rPr>
        <w:t>gate</w:t>
      </w:r>
      <w:r w:rsidR="00D057BD" w:rsidRPr="00D56064">
        <w:t xml:space="preserve"> .</w:t>
      </w:r>
      <w:proofErr w:type="gramEnd"/>
      <w:r w:rsidR="00D057BD" w:rsidRPr="00D56064">
        <w:t xml:space="preserve"> </w:t>
      </w:r>
      <w:r>
        <w:t xml:space="preserve">  </w:t>
      </w:r>
    </w:p>
    <w:p w14:paraId="5CE5948E" w14:textId="77777777" w:rsidR="00F74562" w:rsidRDefault="00F74562"/>
    <w:p w14:paraId="6E810318" w14:textId="77777777" w:rsidR="00F74562" w:rsidRDefault="00F74562">
      <w:pPr>
        <w:jc w:val="center"/>
      </w:pPr>
      <w:r>
        <w:rPr>
          <w:color w:val="FF0000"/>
          <w:sz w:val="28"/>
          <w:szCs w:val="28"/>
        </w:rPr>
        <w:t>In all cases of FIRE, 999 must be telephoned immediately.</w:t>
      </w:r>
    </w:p>
    <w:p w14:paraId="6660A50E" w14:textId="77777777" w:rsidR="00F74562" w:rsidRDefault="00F74562">
      <w:r>
        <w:t>The lift must not be used in the event of a fire evacuation of the building.</w:t>
      </w:r>
    </w:p>
    <w:p w14:paraId="24A8F54F" w14:textId="77777777" w:rsidR="00F74562" w:rsidRDefault="00F74562">
      <w:r>
        <w:t xml:space="preserve">Details of all fire safety equipment and the monitoring thereof are held in the </w:t>
      </w:r>
      <w:r w:rsidRPr="006C6385">
        <w:rPr>
          <w:b/>
        </w:rPr>
        <w:t>Emergency Procedures folder</w:t>
      </w:r>
      <w:r w:rsidR="00E06401">
        <w:t xml:space="preserve"> which is held in the office.</w:t>
      </w:r>
    </w:p>
    <w:p w14:paraId="00D7AEC5" w14:textId="77777777" w:rsidR="006C6385" w:rsidRDefault="006C6385"/>
    <w:p w14:paraId="6D587196" w14:textId="77777777" w:rsidR="00F74562" w:rsidRPr="003E3F9C" w:rsidRDefault="00F74562" w:rsidP="003E3F9C">
      <w:pPr>
        <w:pStyle w:val="Heading2"/>
      </w:pPr>
      <w:bookmarkStart w:id="4" w:name="_Toc69996989"/>
      <w:r w:rsidRPr="003E3F9C">
        <w:t>COSHH</w:t>
      </w:r>
      <w:bookmarkEnd w:id="4"/>
    </w:p>
    <w:p w14:paraId="750A8645" w14:textId="2F75BFF6" w:rsidR="00F74562" w:rsidRDefault="00F74562">
      <w:r>
        <w:t xml:space="preserve">The Control of Substances Hazardous to Health Regulations (COSHH) require employees and others to assess the risks created by work in which hazardous substances are used. </w:t>
      </w:r>
      <w:r w:rsidR="007225E4">
        <w:t xml:space="preserve">The </w:t>
      </w:r>
      <w:r>
        <w:t>sta</w:t>
      </w:r>
      <w:r w:rsidR="007225E4">
        <w:t>r</w:t>
      </w:r>
      <w:r>
        <w:t xml:space="preserve">ting point </w:t>
      </w:r>
      <w:r w:rsidR="007225E4">
        <w:t>for</w:t>
      </w:r>
      <w:r>
        <w:t xml:space="preserve"> assessment will be the information on the container label. To enable substances to be used with safety, the supplier should provide this information. (This is required under Section 6 of The Health and Safety at Work etc. Act 1974.)</w:t>
      </w:r>
    </w:p>
    <w:p w14:paraId="53520347" w14:textId="6087E4CA" w:rsidR="002B275A" w:rsidRDefault="002B275A">
      <w:r>
        <w:t xml:space="preserve">A Legionella Risk Assessment, </w:t>
      </w:r>
      <w:r w:rsidR="002348E4">
        <w:t xml:space="preserve">Responsible Person, </w:t>
      </w:r>
      <w:r>
        <w:t>duties</w:t>
      </w:r>
      <w:r w:rsidR="002348E4">
        <w:t xml:space="preserve"> and control measures are available and contained in the building maintenance file held in Waterside Lodge Office.</w:t>
      </w:r>
    </w:p>
    <w:p w14:paraId="2FCDF755" w14:textId="77777777" w:rsidR="00F74562" w:rsidRDefault="00F74562">
      <w:pPr>
        <w:rPr>
          <w:color w:val="FF6600"/>
        </w:rPr>
      </w:pPr>
      <w:r>
        <w:t xml:space="preserve">Material Safety Data Sheets are held in the </w:t>
      </w:r>
      <w:r w:rsidRPr="006C6385">
        <w:rPr>
          <w:b/>
        </w:rPr>
        <w:t>COSHH folder</w:t>
      </w:r>
      <w:r>
        <w:t xml:space="preserve"> </w:t>
      </w:r>
      <w:r w:rsidR="00E06401">
        <w:t xml:space="preserve">which is </w:t>
      </w:r>
      <w:r w:rsidR="006C6385">
        <w:t xml:space="preserve">part of </w:t>
      </w:r>
      <w:r w:rsidR="00E06401">
        <w:t xml:space="preserve">the </w:t>
      </w:r>
      <w:r w:rsidR="00E06401" w:rsidRPr="006C6385">
        <w:rPr>
          <w:b/>
        </w:rPr>
        <w:t>General Site Manual</w:t>
      </w:r>
      <w:r w:rsidR="00E06401">
        <w:t xml:space="preserve"> held in the office.</w:t>
      </w:r>
    </w:p>
    <w:p w14:paraId="0B9651DF" w14:textId="11CE0A13" w:rsidR="00F74562" w:rsidRDefault="00F74562">
      <w:pPr>
        <w:pStyle w:val="Heading2"/>
      </w:pPr>
      <w:bookmarkStart w:id="5" w:name="_Toc69996990"/>
      <w:r>
        <w:t>STAYING SAFE</w:t>
      </w:r>
      <w:r w:rsidR="007C282E">
        <w:t xml:space="preserve"> AND SAFEGUARDING</w:t>
      </w:r>
      <w:bookmarkEnd w:id="5"/>
    </w:p>
    <w:p w14:paraId="20CF9142" w14:textId="77777777" w:rsidR="00F74562" w:rsidRDefault="00F74562">
      <w:r>
        <w:t>The accident procedure adopted by WL is that of the Scout Association POR Chapter 7.</w:t>
      </w:r>
    </w:p>
    <w:p w14:paraId="5604621F" w14:textId="77777777" w:rsidR="00E013F5" w:rsidRDefault="00E013F5" w:rsidP="00E013F5">
      <w:r>
        <w:t>Any Staff, Instructor, helper, participant or visitor to the centre must report any health and safety issues to the Office or person in charge of the activity</w:t>
      </w:r>
    </w:p>
    <w:p w14:paraId="0135349B" w14:textId="2307B936" w:rsidR="00F74562" w:rsidRPr="007C282E" w:rsidRDefault="007C282E">
      <w:pPr>
        <w:rPr>
          <w:b/>
        </w:rPr>
      </w:pPr>
      <w:hyperlink r:id="rId11" w:history="1">
        <w:r w:rsidRPr="007C282E">
          <w:rPr>
            <w:rStyle w:val="Hyperlink"/>
            <w:b/>
          </w:rPr>
          <w:t>LINK TO SCOUTING POLICIES</w:t>
        </w:r>
      </w:hyperlink>
    </w:p>
    <w:p w14:paraId="712FBCA7" w14:textId="11DAE191" w:rsidR="00E013F5" w:rsidRDefault="00FB635D">
      <w:pPr>
        <w:rPr>
          <w:color w:val="404040" w:themeColor="text1" w:themeTint="BF"/>
          <w:sz w:val="28"/>
          <w:szCs w:val="28"/>
        </w:rPr>
      </w:pPr>
      <w:r w:rsidRPr="00D90311">
        <w:rPr>
          <w:color w:val="404040" w:themeColor="text1" w:themeTint="BF"/>
          <w:sz w:val="28"/>
          <w:szCs w:val="28"/>
        </w:rPr>
        <w:t>INTRUDER</w:t>
      </w:r>
      <w:r w:rsidR="00712D44" w:rsidRPr="00D90311">
        <w:rPr>
          <w:color w:val="404040" w:themeColor="text1" w:themeTint="BF"/>
          <w:sz w:val="28"/>
          <w:szCs w:val="28"/>
        </w:rPr>
        <w:t xml:space="preserve"> </w:t>
      </w:r>
      <w:r w:rsidR="00D90311" w:rsidRPr="00D90311">
        <w:rPr>
          <w:color w:val="404040" w:themeColor="text1" w:themeTint="BF"/>
          <w:sz w:val="28"/>
          <w:szCs w:val="28"/>
        </w:rPr>
        <w:t>PROCEDURE</w:t>
      </w:r>
    </w:p>
    <w:p w14:paraId="483A85E7" w14:textId="4FBC0922" w:rsidR="00D90311" w:rsidRPr="00D90311" w:rsidRDefault="00772103">
      <w:pPr>
        <w:rPr>
          <w:color w:val="404040" w:themeColor="text1" w:themeTint="BF"/>
        </w:rPr>
      </w:pPr>
      <w:r>
        <w:rPr>
          <w:color w:val="404040" w:themeColor="text1" w:themeTint="BF"/>
        </w:rPr>
        <w:t xml:space="preserve">In Case of an intruder showing hostile intent then the procedure </w:t>
      </w:r>
      <w:r w:rsidR="00E27501">
        <w:rPr>
          <w:color w:val="404040" w:themeColor="text1" w:themeTint="BF"/>
        </w:rPr>
        <w:t xml:space="preserve">which is </w:t>
      </w:r>
      <w:r w:rsidR="00397A52">
        <w:rPr>
          <w:color w:val="404040" w:themeColor="text1" w:themeTint="BF"/>
        </w:rPr>
        <w:t>displayed</w:t>
      </w:r>
      <w:r w:rsidR="00E27501">
        <w:rPr>
          <w:color w:val="404040" w:themeColor="text1" w:themeTint="BF"/>
        </w:rPr>
        <w:t xml:space="preserve"> on the noticeboard in the kitchen</w:t>
      </w:r>
      <w:r w:rsidR="00157A3A">
        <w:rPr>
          <w:color w:val="404040" w:themeColor="text1" w:themeTint="BF"/>
        </w:rPr>
        <w:t xml:space="preserve"> </w:t>
      </w:r>
      <w:r w:rsidR="00F6796A">
        <w:rPr>
          <w:color w:val="404040" w:themeColor="text1" w:themeTint="BF"/>
        </w:rPr>
        <w:t xml:space="preserve">should be considered </w:t>
      </w:r>
      <w:r w:rsidR="00CE7EBD">
        <w:rPr>
          <w:color w:val="404040" w:themeColor="text1" w:themeTint="BF"/>
        </w:rPr>
        <w:t xml:space="preserve">and followed if possible. It is recognised that </w:t>
      </w:r>
      <w:r w:rsidR="00B22D9D">
        <w:rPr>
          <w:color w:val="404040" w:themeColor="text1" w:themeTint="BF"/>
        </w:rPr>
        <w:t>any incident may be unique</w:t>
      </w:r>
      <w:r w:rsidR="00F20F1E">
        <w:rPr>
          <w:color w:val="404040" w:themeColor="text1" w:themeTint="BF"/>
        </w:rPr>
        <w:t xml:space="preserve"> and all steps may not be appropriate</w:t>
      </w:r>
      <w:r w:rsidR="00FD4C78">
        <w:rPr>
          <w:color w:val="404040" w:themeColor="text1" w:themeTint="BF"/>
        </w:rPr>
        <w:t>.</w:t>
      </w:r>
      <w:r w:rsidR="00B22D9D">
        <w:rPr>
          <w:color w:val="404040" w:themeColor="text1" w:themeTint="BF"/>
        </w:rPr>
        <w:t xml:space="preserve"> </w:t>
      </w:r>
    </w:p>
    <w:p w14:paraId="4F654229" w14:textId="77777777" w:rsidR="00F74562" w:rsidRPr="00CD10A8" w:rsidRDefault="00CD10A8" w:rsidP="00CD10A8">
      <w:pPr>
        <w:pStyle w:val="Heading2"/>
      </w:pPr>
      <w:bookmarkStart w:id="6" w:name="_Toc69996991"/>
      <w:r w:rsidRPr="00CD10A8">
        <w:t>ACCIDENTS AND INCIDENTS - REPORTING AND INVESTIGATION</w:t>
      </w:r>
      <w:bookmarkEnd w:id="6"/>
      <w:r w:rsidRPr="00CD10A8">
        <w:t xml:space="preserve"> </w:t>
      </w:r>
    </w:p>
    <w:p w14:paraId="7AA80F0F" w14:textId="77777777" w:rsidR="00F74562" w:rsidRDefault="00F74562">
      <w:r>
        <w:t>WL views accident and incident investigation as a valuable method of the prevention of future incidents.</w:t>
      </w:r>
    </w:p>
    <w:p w14:paraId="1C56AF6F" w14:textId="77777777" w:rsidR="00F74562" w:rsidRDefault="00F74562">
      <w:r>
        <w:t>Any incident</w:t>
      </w:r>
      <w:r w:rsidR="007225E4">
        <w:t>,</w:t>
      </w:r>
      <w:r>
        <w:t xml:space="preserve"> accident, </w:t>
      </w:r>
      <w:r w:rsidR="007225E4">
        <w:t xml:space="preserve">or near miss </w:t>
      </w:r>
      <w:r>
        <w:t>must be reported to the Duty Warden present at the time or</w:t>
      </w:r>
      <w:r w:rsidR="007225E4">
        <w:t xml:space="preserve"> to</w:t>
      </w:r>
      <w:r>
        <w:t xml:space="preserve"> the Office.</w:t>
      </w:r>
    </w:p>
    <w:p w14:paraId="4494E7E7" w14:textId="77777777" w:rsidR="00F74562" w:rsidRDefault="00F74562">
      <w:r>
        <w:t xml:space="preserve">The person receiving the report will complete the </w:t>
      </w:r>
      <w:r w:rsidRPr="006C6385">
        <w:rPr>
          <w:b/>
        </w:rPr>
        <w:t>Accident</w:t>
      </w:r>
      <w:r>
        <w:t xml:space="preserve"> or </w:t>
      </w:r>
      <w:r w:rsidRPr="006C6385">
        <w:rPr>
          <w:b/>
        </w:rPr>
        <w:t>Near miss/Incident book</w:t>
      </w:r>
      <w:r>
        <w:t>, which will be checked by the Board at regular meetings.  If appropriate the accident should be reported following Scout procedures</w:t>
      </w:r>
    </w:p>
    <w:p w14:paraId="1F9153B3" w14:textId="77777777" w:rsidR="00F74562" w:rsidRDefault="00F74562">
      <w:r>
        <w:t xml:space="preserve">When there is no personal injury, relevant details of any incident </w:t>
      </w:r>
      <w:r w:rsidR="00CD10A8">
        <w:t>a</w:t>
      </w:r>
      <w:r>
        <w:t>re to be recorded by the Duty Warden or person becoming aware of the incident.</w:t>
      </w:r>
    </w:p>
    <w:p w14:paraId="2544B825" w14:textId="77777777" w:rsidR="00CD10A8" w:rsidRDefault="00CD10A8" w:rsidP="00CD10A8">
      <w:r w:rsidRPr="006C6385">
        <w:rPr>
          <w:b/>
        </w:rPr>
        <w:t>The Accident Book</w:t>
      </w:r>
      <w:r>
        <w:t xml:space="preserve"> is kept in the Leader room.</w:t>
      </w:r>
    </w:p>
    <w:p w14:paraId="58592D2B" w14:textId="77777777" w:rsidR="00CD10A8" w:rsidRDefault="005B7ECF" w:rsidP="00CD10A8">
      <w:r w:rsidRPr="006C6385">
        <w:rPr>
          <w:b/>
        </w:rPr>
        <w:t>The Incident (Near Miss) book</w:t>
      </w:r>
      <w:r>
        <w:t xml:space="preserve"> is</w:t>
      </w:r>
      <w:r w:rsidR="00CD10A8">
        <w:t xml:space="preserve"> also kept in the Leader room.</w:t>
      </w:r>
    </w:p>
    <w:p w14:paraId="7026C0A1" w14:textId="77777777" w:rsidR="00F74562" w:rsidRDefault="00F74562"/>
    <w:p w14:paraId="19B8E3EA" w14:textId="77777777" w:rsidR="00F74562" w:rsidRDefault="00F74562">
      <w:pPr>
        <w:pStyle w:val="Heading3"/>
      </w:pPr>
      <w:bookmarkStart w:id="7" w:name="_Toc69996992"/>
      <w:r>
        <w:t>FIRST AID</w:t>
      </w:r>
      <w:bookmarkEnd w:id="7"/>
    </w:p>
    <w:p w14:paraId="650C528F" w14:textId="77777777" w:rsidR="00F74562" w:rsidRDefault="00F74562">
      <w:r>
        <w:t xml:space="preserve">First Aid stations are located at key points throughout the building. All first aid equipment is clearly </w:t>
      </w:r>
      <w:proofErr w:type="gramStart"/>
      <w:r>
        <w:t>marked and readily accessible to staff at all times</w:t>
      </w:r>
      <w:proofErr w:type="gramEnd"/>
      <w:r>
        <w:t xml:space="preserve">. </w:t>
      </w:r>
    </w:p>
    <w:p w14:paraId="24C82DE3" w14:textId="77777777" w:rsidR="00F74562" w:rsidRDefault="00F74562">
      <w:r>
        <w:t>First aid kits are checked regularly</w:t>
      </w:r>
      <w:r w:rsidR="00CD10A8">
        <w:t>.</w:t>
      </w:r>
      <w:r>
        <w:t xml:space="preserve"> See the </w:t>
      </w:r>
      <w:r w:rsidRPr="006C6385">
        <w:rPr>
          <w:b/>
        </w:rPr>
        <w:t>Emergency Procedures folder</w:t>
      </w:r>
      <w:r>
        <w:t xml:space="preserve"> for locations and contents. </w:t>
      </w:r>
    </w:p>
    <w:p w14:paraId="2E95338F" w14:textId="77777777" w:rsidR="00CD10A8" w:rsidRDefault="00F74562">
      <w:r w:rsidRPr="00CD10A8">
        <w:rPr>
          <w:b/>
        </w:rPr>
        <w:t>Defibrillators</w:t>
      </w:r>
      <w:r>
        <w:tab/>
        <w:t>One kept in the corridor near the office, one kept in the CPAD box outside.</w:t>
      </w:r>
    </w:p>
    <w:p w14:paraId="5242E095" w14:textId="3CBF7F00" w:rsidR="00F74562" w:rsidRDefault="00CD10A8" w:rsidP="00FD4C78">
      <w:r>
        <w:br w:type="page"/>
      </w:r>
      <w:bookmarkStart w:id="8" w:name="_Toc69996993"/>
      <w:r>
        <w:lastRenderedPageBreak/>
        <w:t>CENTRE AND EQUIPMENT</w:t>
      </w:r>
      <w:bookmarkEnd w:id="8"/>
    </w:p>
    <w:p w14:paraId="6AAE95FC" w14:textId="77777777" w:rsidR="00F74562" w:rsidRDefault="00F74562"/>
    <w:p w14:paraId="46BCC6ED" w14:textId="77777777" w:rsidR="00F74562" w:rsidRDefault="00F74562">
      <w:r>
        <w:t>The policy of Waterside Lodge Ltd is to endeavour to ensure that all equipment used at Waterside Lodge is safe and suitable for purpose for which it is intended.</w:t>
      </w:r>
    </w:p>
    <w:p w14:paraId="53285EE5" w14:textId="77777777" w:rsidR="00F74562" w:rsidRDefault="00F74562">
      <w:r>
        <w:t xml:space="preserve">All staff will be provided with adequate information to enable them to use equipment </w:t>
      </w:r>
      <w:r w:rsidR="00CD10A8">
        <w:t>safely</w:t>
      </w:r>
    </w:p>
    <w:p w14:paraId="4ECD4724" w14:textId="77777777" w:rsidR="00F74562" w:rsidRDefault="00F74562">
      <w:r>
        <w:t xml:space="preserve">The use of any equipment, which could pose a risk to the </w:t>
      </w:r>
      <w:r w:rsidR="00CD10A8">
        <w:t>wellbeing</w:t>
      </w:r>
      <w:r>
        <w:t xml:space="preserve"> of persons in or around WL, will be restricted to authorized persons.</w:t>
      </w:r>
    </w:p>
    <w:p w14:paraId="342F02A6" w14:textId="77777777" w:rsidR="00CD10A8" w:rsidRDefault="00F74562">
      <w:r>
        <w:t>All equipment will be maintained in good working order and repair and will be inspected annually in accordance with POR. Any faulty equipment will be quarantined and either repaired or withdrawn</w:t>
      </w:r>
      <w:r w:rsidR="00B82071">
        <w:t xml:space="preserve">. </w:t>
      </w:r>
      <w:r w:rsidR="00B82071" w:rsidRPr="00B82071">
        <w:rPr>
          <w:b/>
        </w:rPr>
        <w:t>Equipment logs</w:t>
      </w:r>
      <w:r w:rsidR="00B82071">
        <w:t xml:space="preserve"> are held in the office</w:t>
      </w:r>
    </w:p>
    <w:p w14:paraId="0A857A97" w14:textId="77777777" w:rsidR="00F74562" w:rsidRDefault="00F74562">
      <w:r>
        <w:t>All equipment is to be stored in its allocated position and returned after use.</w:t>
      </w:r>
    </w:p>
    <w:p w14:paraId="54AC2256" w14:textId="77777777" w:rsidR="00577B90" w:rsidRDefault="00577B90"/>
    <w:p w14:paraId="0B9EA186" w14:textId="0A32A9E3" w:rsidR="00F74562" w:rsidRDefault="00577B90" w:rsidP="00E013F5">
      <w:pPr>
        <w:pStyle w:val="Heading2"/>
      </w:pPr>
      <w:bookmarkStart w:id="9" w:name="_Toc69996994"/>
      <w:r w:rsidRPr="00E013F5">
        <w:t>SECURITY OF THE BUILDING.</w:t>
      </w:r>
      <w:bookmarkEnd w:id="9"/>
    </w:p>
    <w:p w14:paraId="7B30B6E6" w14:textId="77777777" w:rsidR="00577B90" w:rsidRPr="00577B90" w:rsidRDefault="00577B90" w:rsidP="00577B90"/>
    <w:p w14:paraId="5FA759C2" w14:textId="77777777" w:rsidR="00F74562" w:rsidRDefault="00E013F5">
      <w:r>
        <w:t>At the end of each day (e</w:t>
      </w:r>
      <w:r w:rsidR="00CD10A8">
        <w:t>xcept when there is a group in residence</w:t>
      </w:r>
      <w:r>
        <w:t>)</w:t>
      </w:r>
      <w:r w:rsidR="00CD10A8">
        <w:t xml:space="preserve">, </w:t>
      </w:r>
      <w:r w:rsidR="00F74562">
        <w:t>all buildings and storage facilities are to be left secure</w:t>
      </w:r>
      <w:r>
        <w:t xml:space="preserve">, </w:t>
      </w:r>
      <w:r w:rsidR="00F74562">
        <w:t>with lights turned off</w:t>
      </w:r>
      <w:r>
        <w:t xml:space="preserve"> and the</w:t>
      </w:r>
      <w:r w:rsidR="00CD10A8" w:rsidRPr="00CD10A8">
        <w:t xml:space="preserve"> </w:t>
      </w:r>
      <w:r>
        <w:t>alarm system activated</w:t>
      </w:r>
      <w:r w:rsidR="00F74562">
        <w:t>.</w:t>
      </w:r>
    </w:p>
    <w:p w14:paraId="322B5DA4" w14:textId="77777777" w:rsidR="00F74562" w:rsidRDefault="00F74562">
      <w:r>
        <w:t>In the event of the alarm being ‘triggered’, the commercial call centre will notify key holders. The nominated key holder will attend and will assess the building and storage. The key holder will not leave the building until the alarm is re-set.</w:t>
      </w:r>
    </w:p>
    <w:p w14:paraId="44B42136" w14:textId="77777777" w:rsidR="00F74562" w:rsidRDefault="00E013F5">
      <w:r>
        <w:br w:type="page"/>
      </w:r>
    </w:p>
    <w:p w14:paraId="4D6AFD24" w14:textId="77777777" w:rsidR="00F74562" w:rsidRPr="003E3F9C" w:rsidRDefault="00E013F5" w:rsidP="00E013F5">
      <w:pPr>
        <w:pStyle w:val="Heading1"/>
        <w:rPr>
          <w:rFonts w:ascii="Calibri" w:hAnsi="Calibri" w:cs="Calibri"/>
        </w:rPr>
      </w:pPr>
      <w:bookmarkStart w:id="10" w:name="_Toc69996995"/>
      <w:r w:rsidRPr="003E3F9C">
        <w:rPr>
          <w:rFonts w:ascii="Calibri" w:hAnsi="Calibri" w:cs="Calibri"/>
        </w:rPr>
        <w:lastRenderedPageBreak/>
        <w:t>MONITORING THE POLICY</w:t>
      </w:r>
      <w:bookmarkEnd w:id="10"/>
      <w:r w:rsidRPr="003E3F9C">
        <w:rPr>
          <w:rFonts w:ascii="Calibri" w:hAnsi="Calibri" w:cs="Calibri"/>
        </w:rPr>
        <w:t xml:space="preserve"> </w:t>
      </w:r>
    </w:p>
    <w:p w14:paraId="1C7E36D5" w14:textId="77777777" w:rsidR="00F74562" w:rsidRPr="003E3F9C" w:rsidRDefault="00F74562" w:rsidP="003E3F9C">
      <w:pPr>
        <w:pStyle w:val="Heading1"/>
        <w:rPr>
          <w:rFonts w:ascii="Calibri" w:hAnsi="Calibri" w:cs="Calibri"/>
        </w:rPr>
      </w:pPr>
    </w:p>
    <w:p w14:paraId="310A3A4F" w14:textId="77777777" w:rsidR="00F74562" w:rsidRDefault="00F74562">
      <w:r>
        <w:t xml:space="preserve">Health and safety will be a fixed agenda item for all Board meetings. </w:t>
      </w:r>
    </w:p>
    <w:p w14:paraId="706BB3A0" w14:textId="77777777" w:rsidR="00F74562" w:rsidRDefault="00F74562">
      <w:r>
        <w:t xml:space="preserve">The Board will receive and review any problems highlighted to them </w:t>
      </w:r>
    </w:p>
    <w:p w14:paraId="6ED6F38A" w14:textId="77777777" w:rsidR="00F74562" w:rsidRDefault="00F74562">
      <w:r>
        <w:t xml:space="preserve">The Board will undertake an annual review of the Health and Safety Policy. </w:t>
      </w:r>
    </w:p>
    <w:p w14:paraId="4749DD0F" w14:textId="77777777" w:rsidR="00F74562" w:rsidRDefault="00F74562">
      <w:r>
        <w:t xml:space="preserve">Reviews of risk assessments will take place: </w:t>
      </w:r>
    </w:p>
    <w:p w14:paraId="77B25FE3" w14:textId="77777777" w:rsidR="00F74562" w:rsidRDefault="00F74562">
      <w:pPr>
        <w:numPr>
          <w:ilvl w:val="0"/>
          <w:numId w:val="3"/>
        </w:numPr>
      </w:pPr>
      <w:r>
        <w:t xml:space="preserve">Annually </w:t>
      </w:r>
    </w:p>
    <w:p w14:paraId="111586B2" w14:textId="77777777" w:rsidR="00F74562" w:rsidRDefault="00F74562">
      <w:pPr>
        <w:numPr>
          <w:ilvl w:val="0"/>
          <w:numId w:val="3"/>
        </w:numPr>
      </w:pPr>
      <w:r>
        <w:t xml:space="preserve">Following an incident or near miss </w:t>
      </w:r>
    </w:p>
    <w:p w14:paraId="01DD1EA1" w14:textId="77777777" w:rsidR="00F74562" w:rsidRDefault="00F74562">
      <w:pPr>
        <w:numPr>
          <w:ilvl w:val="0"/>
          <w:numId w:val="3"/>
        </w:numPr>
      </w:pPr>
      <w:r>
        <w:t xml:space="preserve">When significant changes in use occur </w:t>
      </w:r>
    </w:p>
    <w:p w14:paraId="1AECB04D" w14:textId="77777777" w:rsidR="00F74562" w:rsidRDefault="00F74562">
      <w:pPr>
        <w:numPr>
          <w:ilvl w:val="0"/>
          <w:numId w:val="3"/>
        </w:numPr>
      </w:pPr>
      <w:r>
        <w:t xml:space="preserve">When there are changes to the National Governing Body rules and guidelines </w:t>
      </w:r>
    </w:p>
    <w:p w14:paraId="05343B17" w14:textId="77777777" w:rsidR="00F74562" w:rsidRDefault="00F74562">
      <w:pPr>
        <w:numPr>
          <w:ilvl w:val="0"/>
          <w:numId w:val="3"/>
        </w:numPr>
      </w:pPr>
      <w:r>
        <w:t xml:space="preserve">When the Scout Association activity rules change </w:t>
      </w:r>
    </w:p>
    <w:p w14:paraId="3FCBA5EA" w14:textId="77777777" w:rsidR="00F74562" w:rsidRDefault="00F74562">
      <w:pPr>
        <w:numPr>
          <w:ilvl w:val="0"/>
          <w:numId w:val="3"/>
        </w:numPr>
      </w:pPr>
      <w:r>
        <w:t xml:space="preserve">When there are significant changes to the layout of the site or the range of activities being undertaken. </w:t>
      </w:r>
    </w:p>
    <w:p w14:paraId="02A8E392" w14:textId="77777777" w:rsidR="00F74562" w:rsidRPr="003E3F9C" w:rsidRDefault="00E013F5" w:rsidP="003E3F9C">
      <w:pPr>
        <w:pStyle w:val="Heading1"/>
        <w:rPr>
          <w:rFonts w:ascii="Calibri" w:hAnsi="Calibri" w:cs="Calibri"/>
        </w:rPr>
      </w:pPr>
      <w:bookmarkStart w:id="11" w:name="_Toc69996996"/>
      <w:r w:rsidRPr="003E3F9C">
        <w:rPr>
          <w:rFonts w:ascii="Calibri" w:hAnsi="Calibri" w:cs="Calibri"/>
        </w:rPr>
        <w:t>RISK MANAGEMENT</w:t>
      </w:r>
      <w:bookmarkEnd w:id="11"/>
    </w:p>
    <w:p w14:paraId="242EF82F" w14:textId="77777777" w:rsidR="00F74562" w:rsidRDefault="00F74562">
      <w:r>
        <w:t xml:space="preserve">Absolute safety can never be guaranteed.  </w:t>
      </w:r>
    </w:p>
    <w:p w14:paraId="38F3F9FE" w14:textId="77777777" w:rsidR="00F74562" w:rsidRDefault="00F74562">
      <w:r>
        <w:t xml:space="preserve">Risk management and risk assessment is an ongoing process and the undertaking and communicating of that assessment is the responsibility of every leader/Instructor. </w:t>
      </w:r>
    </w:p>
    <w:p w14:paraId="02CA6ABB" w14:textId="77777777" w:rsidR="00F74562" w:rsidRDefault="00F74562">
      <w:r>
        <w:t xml:space="preserve">Results of Risk Assessment are recorded in the </w:t>
      </w:r>
      <w:r w:rsidRPr="006C6385">
        <w:rPr>
          <w:b/>
        </w:rPr>
        <w:t>Instructor Handbook</w:t>
      </w:r>
      <w:r>
        <w:t xml:space="preserve"> and the </w:t>
      </w:r>
      <w:r w:rsidRPr="006C6385">
        <w:rPr>
          <w:b/>
        </w:rPr>
        <w:t>General Site Manual</w:t>
      </w:r>
      <w:r>
        <w:t xml:space="preserve">. </w:t>
      </w:r>
    </w:p>
    <w:p w14:paraId="2A6D392A" w14:textId="77777777" w:rsidR="00F74562" w:rsidRDefault="00F74562">
      <w:r>
        <w:t xml:space="preserve">All Instructors must have read the policies and risk assessments contained in the Instructor Handbook, they should acknowledge reading and understanding them by signing the appropriate document. </w:t>
      </w:r>
    </w:p>
    <w:p w14:paraId="3B36C0B3" w14:textId="77777777" w:rsidR="00F74562" w:rsidRDefault="00F74562"/>
    <w:p w14:paraId="3E8B6599" w14:textId="77777777" w:rsidR="00E013F5" w:rsidRPr="003E3F9C" w:rsidRDefault="00E013F5" w:rsidP="00E013F5">
      <w:pPr>
        <w:pStyle w:val="Heading1"/>
        <w:rPr>
          <w:rFonts w:ascii="Calibri" w:hAnsi="Calibri" w:cs="Calibri"/>
        </w:rPr>
      </w:pPr>
      <w:bookmarkStart w:id="12" w:name="_Toc69996997"/>
      <w:r w:rsidRPr="003E3F9C">
        <w:rPr>
          <w:rFonts w:ascii="Calibri" w:hAnsi="Calibri" w:cs="Calibri"/>
        </w:rPr>
        <w:t>STAFF</w:t>
      </w:r>
      <w:bookmarkEnd w:id="12"/>
    </w:p>
    <w:p w14:paraId="04C57EDE" w14:textId="2AA4A7A0" w:rsidR="00E013F5" w:rsidRPr="00E013F5" w:rsidRDefault="006F7806" w:rsidP="00E013F5">
      <w:pPr>
        <w:pStyle w:val="Heading2"/>
      </w:pPr>
      <w:bookmarkStart w:id="13" w:name="_Toc69996998"/>
      <w:r w:rsidRPr="00E013F5">
        <w:t>QUALIFICATIONS</w:t>
      </w:r>
      <w:bookmarkEnd w:id="13"/>
    </w:p>
    <w:p w14:paraId="27A0CDC9" w14:textId="4E02EFCB" w:rsidR="00E013F5" w:rsidRDefault="00E013F5" w:rsidP="00E013F5">
      <w:r>
        <w:t>All Staff (instructors, safety boat personnel, activity leaders and others charged with the instruction, supervision, safety or care of Users) must be appropriately qualified for role.</w:t>
      </w:r>
      <w:r w:rsidR="00B924D4">
        <w:t xml:space="preserve"> Qualifications may be NGB or equivalent internal training to the recognised standard. SA Adventurous Activity Permits will be awarded.  </w:t>
      </w:r>
      <w:r>
        <w:t xml:space="preserve"> A record will be maintained of qualifications and permits held. Waterside Lodge Staff will be required to take part in periodic training exercises and</w:t>
      </w:r>
      <w:r w:rsidR="00E92CC2">
        <w:t xml:space="preserve"> review of</w:t>
      </w:r>
      <w:r>
        <w:t xml:space="preserve"> safety procedures. Satisfactory participation in training sessions is a requirement for continued participation in Waterside Lodge activities.</w:t>
      </w:r>
    </w:p>
    <w:p w14:paraId="5F036844" w14:textId="77777777" w:rsidR="00E013F5" w:rsidRDefault="00E013F5" w:rsidP="00E013F5">
      <w:r>
        <w:t>Leaders of external groups are required to meet similar standards and to produce qualifications prior to utilising Waterside Lodge facilities and craft.</w:t>
      </w:r>
    </w:p>
    <w:p w14:paraId="16876C9B" w14:textId="7B55BF4F" w:rsidR="00F74562" w:rsidRDefault="006F7806">
      <w:pPr>
        <w:pStyle w:val="Heading2"/>
      </w:pPr>
      <w:bookmarkStart w:id="14" w:name="_Toc69996999"/>
      <w:r>
        <w:t>TRAINING DEVELOPMENT AND ASSESSMENT OF LEADERS</w:t>
      </w:r>
      <w:bookmarkEnd w:id="14"/>
    </w:p>
    <w:p w14:paraId="645E3AF1" w14:textId="77777777" w:rsidR="00F74562" w:rsidRDefault="00F74562"/>
    <w:p w14:paraId="0E081814" w14:textId="77777777" w:rsidR="00F74562" w:rsidRDefault="00F74562">
      <w:r>
        <w:t>Training opportunities take place in two ways:</w:t>
      </w:r>
    </w:p>
    <w:p w14:paraId="679079A6" w14:textId="77777777" w:rsidR="00F74562" w:rsidRDefault="00F74562">
      <w:pPr>
        <w:numPr>
          <w:ilvl w:val="0"/>
          <w:numId w:val="2"/>
        </w:numPr>
      </w:pPr>
      <w:r>
        <w:t>Specific Training Opportunities</w:t>
      </w:r>
    </w:p>
    <w:p w14:paraId="2C97D2F6" w14:textId="77777777" w:rsidR="00F74562" w:rsidRDefault="00F74562">
      <w:pPr>
        <w:numPr>
          <w:ilvl w:val="0"/>
          <w:numId w:val="2"/>
        </w:numPr>
      </w:pPr>
      <w:r>
        <w:t>‘On the job’ informal training.</w:t>
      </w:r>
    </w:p>
    <w:p w14:paraId="5784F24B" w14:textId="390AC5AA" w:rsidR="00F74562" w:rsidRDefault="00F74562">
      <w:r>
        <w:t>Leaders are strongly encouraged to undertake the Training Opportunities available.</w:t>
      </w:r>
      <w:r w:rsidR="00B924D4">
        <w:t xml:space="preserve"> Internal training will be to the standard required to obtain the relevant SA Adventurous Activity Permit.</w:t>
      </w:r>
    </w:p>
    <w:p w14:paraId="225019AA" w14:textId="77777777" w:rsidR="00F74562" w:rsidRDefault="00F74562">
      <w:r>
        <w:t>Training reviews and training needs analyses will take place throughout the year.  Positive encouragement is given to leaders to improve their level of qualification held.</w:t>
      </w:r>
    </w:p>
    <w:p w14:paraId="75F5503E" w14:textId="77777777" w:rsidR="00F74562" w:rsidRDefault="00F74562">
      <w:r>
        <w:t>Where available, the coaching/leadership qualifications of the national governing bodies (NGB’s) will be the focus of training activity.</w:t>
      </w:r>
    </w:p>
    <w:p w14:paraId="308A87B6" w14:textId="7C02584A" w:rsidR="00826EE7" w:rsidRPr="00826EE7" w:rsidRDefault="00826EE7" w:rsidP="00826EE7">
      <w:pPr>
        <w:pStyle w:val="Heading1"/>
        <w:rPr>
          <w:rFonts w:asciiTheme="minorHAnsi" w:hAnsiTheme="minorHAnsi" w:cstheme="minorHAnsi"/>
        </w:rPr>
      </w:pPr>
      <w:bookmarkStart w:id="15" w:name="_Toc69997000"/>
      <w:r w:rsidRPr="00826EE7">
        <w:rPr>
          <w:rFonts w:asciiTheme="minorHAnsi" w:hAnsiTheme="minorHAnsi" w:cstheme="minorHAnsi"/>
        </w:rPr>
        <w:lastRenderedPageBreak/>
        <w:t>COMPLAINTS PROCEDURE</w:t>
      </w:r>
      <w:bookmarkEnd w:id="15"/>
    </w:p>
    <w:p w14:paraId="4D851D9E" w14:textId="77777777" w:rsidR="00826EE7" w:rsidRDefault="00826EE7" w:rsidP="00826EE7"/>
    <w:p w14:paraId="06CE21B3" w14:textId="77777777" w:rsidR="00826EE7" w:rsidRDefault="00826EE7" w:rsidP="00826EE7">
      <w:r>
        <w:t xml:space="preserve">The Complaints Procedure for Waterside Lodge is based on the Scout Association’s Complaints Procedure – Resolving Complaints. (Code FS 140100).   </w:t>
      </w:r>
    </w:p>
    <w:p w14:paraId="2CEF87B3" w14:textId="77777777" w:rsidR="00826EE7" w:rsidRDefault="00826EE7" w:rsidP="00826EE7">
      <w:hyperlink r:id="rId12" w:history="1">
        <w:r w:rsidRPr="00534F62">
          <w:rPr>
            <w:rStyle w:val="Hyperlink"/>
          </w:rPr>
          <w:t>https://www.scouts.org.uk/about-us/policy/scouts-complaints-policy/</w:t>
        </w:r>
      </w:hyperlink>
    </w:p>
    <w:p w14:paraId="7C35B64A" w14:textId="77777777" w:rsidR="00826EE7" w:rsidRDefault="00826EE7" w:rsidP="00826EE7"/>
    <w:p w14:paraId="339F340A" w14:textId="77777777" w:rsidR="00826EE7" w:rsidRDefault="00826EE7" w:rsidP="00826EE7">
      <w:r>
        <w:t>Complaints about the service at Waterside Lodge (Commercial complaints on service given, business procedures etc. including Scouting business.)</w:t>
      </w:r>
    </w:p>
    <w:p w14:paraId="7D9C208C" w14:textId="77777777" w:rsidR="00826EE7" w:rsidRDefault="00826EE7" w:rsidP="00826EE7"/>
    <w:p w14:paraId="69998E8C" w14:textId="77777777" w:rsidR="00826EE7" w:rsidRDefault="00826EE7" w:rsidP="00826EE7">
      <w:r>
        <w:t xml:space="preserve">It is hoped that any concerns with the service offered by Waterside Lodge can be resolved by discussion and mutual agreement.  If this is not possible the complaint should be addressed, in writing, to either the Administrator or a member of the Management Committee.  </w:t>
      </w:r>
    </w:p>
    <w:p w14:paraId="42FE7C15" w14:textId="77777777" w:rsidR="00826EE7" w:rsidRDefault="00826EE7" w:rsidP="00826EE7"/>
    <w:p w14:paraId="37EB08B2" w14:textId="77777777" w:rsidR="00826EE7" w:rsidRDefault="00826EE7" w:rsidP="00826EE7">
      <w:r>
        <w:t xml:space="preserve">The complaint will be acknowledged within 7 working days and investigated </w:t>
      </w:r>
      <w:proofErr w:type="gramStart"/>
      <w:r>
        <w:t>as soon as possible</w:t>
      </w:r>
      <w:proofErr w:type="gramEnd"/>
      <w:r>
        <w:t xml:space="preserve"> and the resolution will be advised to the Complainant.  Any subsequent action to resolve the complaint will be taken promptly.</w:t>
      </w:r>
    </w:p>
    <w:p w14:paraId="4EB9710D" w14:textId="77777777" w:rsidR="00826EE7" w:rsidRDefault="00826EE7" w:rsidP="00826EE7"/>
    <w:p w14:paraId="3B32D823" w14:textId="77777777" w:rsidR="00826EE7" w:rsidRDefault="00826EE7" w:rsidP="00826EE7">
      <w:r>
        <w:t>If, the Complainant is dissatisfied with the outcome he/she may appeal to the Board of Directors of Waterside Lodge Ltd. within 3 months of receipt of the resolution.</w:t>
      </w:r>
    </w:p>
    <w:p w14:paraId="3411F902" w14:textId="77777777" w:rsidR="00826EE7" w:rsidRDefault="00826EE7"/>
    <w:p w14:paraId="1F8664B1" w14:textId="77777777" w:rsidR="00D07548" w:rsidRDefault="00D07548">
      <w:pPr>
        <w:spacing w:after="0" w:line="240" w:lineRule="auto"/>
      </w:pPr>
      <w:r>
        <w:br w:type="page"/>
      </w:r>
    </w:p>
    <w:p w14:paraId="1C41F651" w14:textId="5399CA62" w:rsidR="00D07548" w:rsidRPr="003E3F9C" w:rsidRDefault="001A5D9C" w:rsidP="003E3F9C">
      <w:pPr>
        <w:pStyle w:val="Heading1"/>
        <w:rPr>
          <w:rFonts w:ascii="Calibri" w:hAnsi="Calibri" w:cs="Calibri"/>
        </w:rPr>
      </w:pPr>
      <w:bookmarkStart w:id="16" w:name="_Toc69997001"/>
      <w:r w:rsidRPr="003E3F9C">
        <w:rPr>
          <w:rFonts w:ascii="Calibri" w:hAnsi="Calibri" w:cs="Calibri"/>
        </w:rPr>
        <w:lastRenderedPageBreak/>
        <w:t>QUALIFICATIONS MATRIX</w:t>
      </w:r>
      <w:bookmarkEnd w:id="16"/>
    </w:p>
    <w:p w14:paraId="597EA990" w14:textId="299342FD" w:rsidR="00D07548" w:rsidRDefault="00D07548" w:rsidP="00D07548">
      <w:r>
        <w:t>All in scope activities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984"/>
        <w:gridCol w:w="1984"/>
        <w:gridCol w:w="2552"/>
        <w:gridCol w:w="1417"/>
      </w:tblGrid>
      <w:tr w:rsidR="00D07548" w:rsidRPr="004C2C69" w14:paraId="76D37785" w14:textId="77777777" w:rsidTr="00E20036">
        <w:tc>
          <w:tcPr>
            <w:tcW w:w="1668" w:type="dxa"/>
            <w:tcBorders>
              <w:top w:val="single" w:sz="4" w:space="0" w:color="auto"/>
              <w:bottom w:val="single" w:sz="4" w:space="0" w:color="auto"/>
              <w:right w:val="single" w:sz="4" w:space="0" w:color="auto"/>
            </w:tcBorders>
            <w:shd w:val="clear" w:color="auto" w:fill="FFFFFF"/>
          </w:tcPr>
          <w:p w14:paraId="6B3BEA14" w14:textId="77777777" w:rsidR="00D07548" w:rsidRPr="004C2C69" w:rsidRDefault="00D07548" w:rsidP="00E20036">
            <w:pPr>
              <w:rPr>
                <w:b/>
                <w:bCs/>
                <w:sz w:val="18"/>
                <w:szCs w:val="18"/>
              </w:rPr>
            </w:pPr>
            <w:r w:rsidRPr="004C2C69">
              <w:rPr>
                <w:b/>
                <w:bCs/>
                <w:sz w:val="18"/>
                <w:szCs w:val="18"/>
              </w:rPr>
              <w:t>Activity</w:t>
            </w:r>
          </w:p>
        </w:tc>
        <w:tc>
          <w:tcPr>
            <w:tcW w:w="1984" w:type="dxa"/>
            <w:tcBorders>
              <w:top w:val="single" w:sz="4" w:space="0" w:color="auto"/>
              <w:left w:val="nil"/>
              <w:bottom w:val="single" w:sz="4" w:space="0" w:color="auto"/>
              <w:right w:val="single" w:sz="4" w:space="0" w:color="auto"/>
            </w:tcBorders>
            <w:shd w:val="clear" w:color="auto" w:fill="FFFFFF"/>
          </w:tcPr>
          <w:p w14:paraId="748FE943" w14:textId="57C813A8" w:rsidR="00D07548" w:rsidRPr="004C2C69" w:rsidRDefault="003201AB" w:rsidP="00E20036">
            <w:pPr>
              <w:rPr>
                <w:b/>
                <w:bCs/>
                <w:sz w:val="18"/>
                <w:szCs w:val="18"/>
              </w:rPr>
            </w:pPr>
            <w:r w:rsidRPr="004C2C69">
              <w:rPr>
                <w:b/>
                <w:bCs/>
                <w:sz w:val="18"/>
                <w:szCs w:val="18"/>
              </w:rPr>
              <w:t>Lead</w:t>
            </w:r>
            <w:r w:rsidR="00D07548" w:rsidRPr="004C2C69">
              <w:rPr>
                <w:b/>
                <w:bCs/>
                <w:sz w:val="18"/>
                <w:szCs w:val="18"/>
              </w:rPr>
              <w:t xml:space="preserve"> Instructor</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FF4B40A" w14:textId="77777777" w:rsidR="00D07548" w:rsidRPr="004C2C69" w:rsidRDefault="00D07548" w:rsidP="00E20036">
            <w:pPr>
              <w:rPr>
                <w:b/>
                <w:bCs/>
                <w:sz w:val="18"/>
                <w:szCs w:val="18"/>
              </w:rPr>
            </w:pPr>
            <w:r w:rsidRPr="004C2C69">
              <w:rPr>
                <w:b/>
                <w:bCs/>
                <w:sz w:val="18"/>
                <w:szCs w:val="18"/>
              </w:rPr>
              <w:t>Activity Lead</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79ABB17B" w14:textId="77777777" w:rsidR="00D07548" w:rsidRPr="004C2C69" w:rsidRDefault="00D07548" w:rsidP="00E20036">
            <w:pPr>
              <w:rPr>
                <w:b/>
                <w:bCs/>
                <w:sz w:val="18"/>
                <w:szCs w:val="18"/>
              </w:rPr>
            </w:pPr>
            <w:r w:rsidRPr="004C2C69">
              <w:rPr>
                <w:b/>
                <w:bCs/>
                <w:sz w:val="18"/>
                <w:szCs w:val="18"/>
              </w:rPr>
              <w:t>Activity Assistant</w:t>
            </w:r>
          </w:p>
        </w:tc>
        <w:tc>
          <w:tcPr>
            <w:tcW w:w="1417" w:type="dxa"/>
            <w:tcBorders>
              <w:top w:val="single" w:sz="4" w:space="0" w:color="auto"/>
              <w:left w:val="single" w:sz="4" w:space="0" w:color="auto"/>
              <w:bottom w:val="single" w:sz="4" w:space="0" w:color="auto"/>
            </w:tcBorders>
            <w:shd w:val="clear" w:color="auto" w:fill="FFFFFF"/>
          </w:tcPr>
          <w:p w14:paraId="4AC4B152" w14:textId="77777777" w:rsidR="00D07548" w:rsidRPr="004C2C69" w:rsidRDefault="00D07548" w:rsidP="00E20036">
            <w:pPr>
              <w:rPr>
                <w:b/>
                <w:bCs/>
                <w:sz w:val="18"/>
                <w:szCs w:val="18"/>
              </w:rPr>
            </w:pPr>
            <w:r w:rsidRPr="004C2C69">
              <w:rPr>
                <w:b/>
                <w:bCs/>
                <w:sz w:val="18"/>
                <w:szCs w:val="18"/>
              </w:rPr>
              <w:t>Safety Boat Required</w:t>
            </w:r>
          </w:p>
        </w:tc>
      </w:tr>
      <w:tr w:rsidR="00432F42" w:rsidRPr="004C2C69" w14:paraId="39658B78" w14:textId="77777777" w:rsidTr="004B219E">
        <w:tc>
          <w:tcPr>
            <w:tcW w:w="1668" w:type="dxa"/>
            <w:tcBorders>
              <w:top w:val="single" w:sz="4" w:space="0" w:color="auto"/>
              <w:bottom w:val="single" w:sz="4" w:space="0" w:color="auto"/>
              <w:right w:val="single" w:sz="4" w:space="0" w:color="auto"/>
            </w:tcBorders>
            <w:shd w:val="clear" w:color="auto" w:fill="DEEAF6" w:themeFill="accent1" w:themeFillTint="33"/>
          </w:tcPr>
          <w:p w14:paraId="52351AF8" w14:textId="490A989B" w:rsidR="00432F42" w:rsidRPr="004C2C69" w:rsidRDefault="00432F42" w:rsidP="00432F42">
            <w:pPr>
              <w:rPr>
                <w:b/>
                <w:bCs/>
                <w:sz w:val="18"/>
                <w:szCs w:val="18"/>
              </w:rPr>
            </w:pPr>
            <w:r w:rsidRPr="004C2C69">
              <w:rPr>
                <w:b/>
                <w:bCs/>
                <w:sz w:val="18"/>
                <w:szCs w:val="18"/>
              </w:rPr>
              <w:t>Air Rifle Shooting</w:t>
            </w:r>
          </w:p>
        </w:tc>
        <w:tc>
          <w:tcPr>
            <w:tcW w:w="1984" w:type="dxa"/>
            <w:tcBorders>
              <w:top w:val="single" w:sz="4" w:space="0" w:color="auto"/>
              <w:left w:val="nil"/>
              <w:bottom w:val="single" w:sz="4" w:space="0" w:color="auto"/>
              <w:right w:val="single" w:sz="4" w:space="0" w:color="auto"/>
            </w:tcBorders>
            <w:shd w:val="clear" w:color="auto" w:fill="DEEAF6" w:themeFill="accent1" w:themeFillTint="33"/>
          </w:tcPr>
          <w:p w14:paraId="5A587EFF" w14:textId="34C3D210" w:rsidR="00432F42" w:rsidRPr="004C2C69" w:rsidRDefault="00432F42" w:rsidP="00432F42">
            <w:pPr>
              <w:rPr>
                <w:b/>
                <w:bCs/>
                <w:color w:val="ED7D31" w:themeColor="accent2"/>
                <w:sz w:val="18"/>
                <w:szCs w:val="18"/>
              </w:rPr>
            </w:pPr>
            <w:r w:rsidRPr="004C2C69">
              <w:rPr>
                <w:b/>
                <w:bCs/>
                <w:sz w:val="18"/>
                <w:szCs w:val="18"/>
              </w:rPr>
              <w:t>Range Officer</w:t>
            </w:r>
          </w:p>
        </w:tc>
        <w:tc>
          <w:tcPr>
            <w:tcW w:w="19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00CF3DA" w14:textId="688048E1" w:rsidR="00432F42" w:rsidRPr="004C2C69" w:rsidRDefault="00432F42" w:rsidP="00432F42">
            <w:pPr>
              <w:rPr>
                <w:b/>
                <w:bCs/>
                <w:sz w:val="18"/>
                <w:szCs w:val="18"/>
              </w:rPr>
            </w:pPr>
            <w:r w:rsidRPr="004C2C69">
              <w:rPr>
                <w:b/>
                <w:bCs/>
                <w:sz w:val="18"/>
                <w:szCs w:val="18"/>
              </w:rPr>
              <w:t>Range Officer</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BF3A54C" w14:textId="315DE025" w:rsidR="00432F42" w:rsidRPr="004C2C69" w:rsidRDefault="00432F42" w:rsidP="00432F42">
            <w:pPr>
              <w:rPr>
                <w:b/>
                <w:bCs/>
                <w:sz w:val="18"/>
                <w:szCs w:val="18"/>
              </w:rPr>
            </w:pPr>
            <w:r w:rsidRPr="004C2C69">
              <w:rPr>
                <w:b/>
                <w:bCs/>
                <w:sz w:val="18"/>
                <w:szCs w:val="18"/>
              </w:rPr>
              <w:t>Assistant Range Officer</w:t>
            </w:r>
          </w:p>
        </w:tc>
        <w:tc>
          <w:tcPr>
            <w:tcW w:w="1417" w:type="dxa"/>
            <w:tcBorders>
              <w:top w:val="single" w:sz="4" w:space="0" w:color="auto"/>
              <w:left w:val="single" w:sz="4" w:space="0" w:color="auto"/>
              <w:bottom w:val="single" w:sz="4" w:space="0" w:color="auto"/>
            </w:tcBorders>
            <w:shd w:val="clear" w:color="auto" w:fill="DEEAF6" w:themeFill="accent1" w:themeFillTint="33"/>
          </w:tcPr>
          <w:p w14:paraId="2D1929CE" w14:textId="071FB659" w:rsidR="00432F42" w:rsidRPr="004C2C69" w:rsidRDefault="00432F42" w:rsidP="00432F42">
            <w:pPr>
              <w:rPr>
                <w:b/>
                <w:bCs/>
                <w:sz w:val="18"/>
                <w:szCs w:val="18"/>
              </w:rPr>
            </w:pPr>
            <w:r w:rsidRPr="004C2C69">
              <w:rPr>
                <w:b/>
                <w:bCs/>
                <w:sz w:val="18"/>
                <w:szCs w:val="18"/>
              </w:rPr>
              <w:t>N/A</w:t>
            </w:r>
          </w:p>
        </w:tc>
      </w:tr>
      <w:tr w:rsidR="00432F42" w:rsidRPr="004C2C69" w14:paraId="1B11A4BD" w14:textId="77777777" w:rsidTr="00E20036">
        <w:tc>
          <w:tcPr>
            <w:tcW w:w="1668" w:type="dxa"/>
            <w:tcBorders>
              <w:top w:val="single" w:sz="4" w:space="0" w:color="auto"/>
              <w:bottom w:val="single" w:sz="4" w:space="0" w:color="auto"/>
              <w:right w:val="single" w:sz="4" w:space="0" w:color="auto"/>
            </w:tcBorders>
            <w:shd w:val="clear" w:color="auto" w:fill="FFFFFF"/>
          </w:tcPr>
          <w:p w14:paraId="470E69A4" w14:textId="32FBE030" w:rsidR="00432F42" w:rsidRPr="004C2C69" w:rsidRDefault="00432F42" w:rsidP="00432F42">
            <w:pPr>
              <w:rPr>
                <w:b/>
                <w:bCs/>
                <w:sz w:val="18"/>
                <w:szCs w:val="18"/>
              </w:rPr>
            </w:pPr>
            <w:r w:rsidRPr="004C2C69">
              <w:rPr>
                <w:b/>
                <w:bCs/>
                <w:sz w:val="18"/>
                <w:szCs w:val="18"/>
              </w:rPr>
              <w:t>Archery</w:t>
            </w:r>
          </w:p>
        </w:tc>
        <w:tc>
          <w:tcPr>
            <w:tcW w:w="1984" w:type="dxa"/>
            <w:tcBorders>
              <w:top w:val="single" w:sz="4" w:space="0" w:color="auto"/>
              <w:left w:val="nil"/>
              <w:bottom w:val="single" w:sz="4" w:space="0" w:color="auto"/>
              <w:right w:val="single" w:sz="4" w:space="0" w:color="auto"/>
            </w:tcBorders>
            <w:shd w:val="clear" w:color="auto" w:fill="FFFFFF"/>
          </w:tcPr>
          <w:p w14:paraId="0EF79FC2" w14:textId="26774002" w:rsidR="00432F42" w:rsidRPr="004C2C69" w:rsidRDefault="00432F42" w:rsidP="00432F42">
            <w:pPr>
              <w:rPr>
                <w:b/>
                <w:bCs/>
                <w:sz w:val="18"/>
                <w:szCs w:val="18"/>
              </w:rPr>
            </w:pPr>
            <w:r w:rsidRPr="004C2C69">
              <w:rPr>
                <w:b/>
                <w:bCs/>
                <w:sz w:val="18"/>
                <w:szCs w:val="18"/>
              </w:rPr>
              <w:t>Archery GB Instructor</w:t>
            </w:r>
          </w:p>
        </w:tc>
        <w:tc>
          <w:tcPr>
            <w:tcW w:w="1984" w:type="dxa"/>
            <w:tcBorders>
              <w:top w:val="single" w:sz="4" w:space="0" w:color="auto"/>
              <w:left w:val="single" w:sz="4" w:space="0" w:color="auto"/>
              <w:bottom w:val="single" w:sz="4" w:space="0" w:color="auto"/>
              <w:right w:val="single" w:sz="4" w:space="0" w:color="auto"/>
            </w:tcBorders>
            <w:shd w:val="clear" w:color="auto" w:fill="FFFFFF"/>
          </w:tcPr>
          <w:p w14:paraId="4CB88D86" w14:textId="692CBB13" w:rsidR="00432F42" w:rsidRPr="004C2C69" w:rsidRDefault="00432F42" w:rsidP="00432F42">
            <w:pPr>
              <w:rPr>
                <w:b/>
                <w:bCs/>
                <w:sz w:val="18"/>
                <w:szCs w:val="18"/>
              </w:rPr>
            </w:pPr>
            <w:r w:rsidRPr="004C2C69">
              <w:rPr>
                <w:b/>
                <w:bCs/>
                <w:sz w:val="18"/>
                <w:szCs w:val="18"/>
              </w:rPr>
              <w:t>Archery GB Instructor</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5F1A226C" w14:textId="34A49ECF" w:rsidR="00432F42" w:rsidRPr="004C2C69" w:rsidRDefault="00432F42" w:rsidP="00432F42">
            <w:pPr>
              <w:rPr>
                <w:b/>
                <w:bCs/>
                <w:sz w:val="18"/>
                <w:szCs w:val="18"/>
              </w:rPr>
            </w:pPr>
          </w:p>
        </w:tc>
        <w:tc>
          <w:tcPr>
            <w:tcW w:w="1417" w:type="dxa"/>
            <w:tcBorders>
              <w:top w:val="single" w:sz="4" w:space="0" w:color="auto"/>
              <w:left w:val="single" w:sz="4" w:space="0" w:color="auto"/>
              <w:bottom w:val="single" w:sz="4" w:space="0" w:color="auto"/>
            </w:tcBorders>
            <w:shd w:val="clear" w:color="auto" w:fill="FFFFFF"/>
          </w:tcPr>
          <w:p w14:paraId="08A773C9" w14:textId="65A9F9D6" w:rsidR="00432F42" w:rsidRPr="004C2C69" w:rsidRDefault="00432F42" w:rsidP="00432F42">
            <w:pPr>
              <w:rPr>
                <w:b/>
                <w:bCs/>
                <w:sz w:val="18"/>
                <w:szCs w:val="18"/>
              </w:rPr>
            </w:pPr>
            <w:r w:rsidRPr="004C2C69">
              <w:rPr>
                <w:b/>
                <w:bCs/>
                <w:sz w:val="18"/>
                <w:szCs w:val="18"/>
              </w:rPr>
              <w:t>N/A</w:t>
            </w:r>
          </w:p>
        </w:tc>
      </w:tr>
      <w:tr w:rsidR="00432F42" w:rsidRPr="004C2C69" w14:paraId="66247863" w14:textId="77777777" w:rsidTr="004B219E">
        <w:tc>
          <w:tcPr>
            <w:tcW w:w="1668" w:type="dxa"/>
            <w:tcBorders>
              <w:top w:val="single" w:sz="4" w:space="0" w:color="auto"/>
              <w:bottom w:val="single" w:sz="4" w:space="0" w:color="auto"/>
              <w:right w:val="single" w:sz="4" w:space="0" w:color="auto"/>
            </w:tcBorders>
            <w:shd w:val="clear" w:color="auto" w:fill="DEEAF6" w:themeFill="accent1" w:themeFillTint="33"/>
          </w:tcPr>
          <w:p w14:paraId="181146A6" w14:textId="77777777" w:rsidR="00432F42" w:rsidRPr="004C2C69" w:rsidRDefault="00432F42" w:rsidP="00432F42">
            <w:pPr>
              <w:rPr>
                <w:b/>
                <w:bCs/>
                <w:sz w:val="18"/>
                <w:szCs w:val="18"/>
              </w:rPr>
            </w:pPr>
            <w:r w:rsidRPr="004C2C69">
              <w:rPr>
                <w:b/>
                <w:bCs/>
                <w:sz w:val="18"/>
                <w:szCs w:val="18"/>
              </w:rPr>
              <w:t>Bell Boating</w:t>
            </w:r>
          </w:p>
        </w:tc>
        <w:tc>
          <w:tcPr>
            <w:tcW w:w="1984" w:type="dxa"/>
            <w:tcBorders>
              <w:top w:val="single" w:sz="4" w:space="0" w:color="auto"/>
              <w:left w:val="nil"/>
              <w:bottom w:val="single" w:sz="4" w:space="0" w:color="auto"/>
              <w:right w:val="single" w:sz="4" w:space="0" w:color="auto"/>
            </w:tcBorders>
            <w:shd w:val="clear" w:color="auto" w:fill="DEEAF6" w:themeFill="accent1" w:themeFillTint="33"/>
          </w:tcPr>
          <w:p w14:paraId="69CFFBA2" w14:textId="060A5BB3" w:rsidR="00432F42" w:rsidRPr="004C2C69" w:rsidRDefault="00432F42" w:rsidP="00EA0595">
            <w:pPr>
              <w:spacing w:after="0"/>
              <w:rPr>
                <w:b/>
                <w:bCs/>
                <w:sz w:val="18"/>
                <w:szCs w:val="18"/>
              </w:rPr>
            </w:pPr>
            <w:r w:rsidRPr="004C2C69">
              <w:rPr>
                <w:b/>
                <w:bCs/>
                <w:sz w:val="18"/>
                <w:szCs w:val="18"/>
              </w:rPr>
              <w:t xml:space="preserve">BC Level </w:t>
            </w:r>
            <w:r w:rsidR="003201AB" w:rsidRPr="004C2C69">
              <w:rPr>
                <w:b/>
                <w:bCs/>
                <w:sz w:val="18"/>
                <w:szCs w:val="18"/>
              </w:rPr>
              <w:t>2</w:t>
            </w:r>
            <w:r w:rsidRPr="004C2C69">
              <w:rPr>
                <w:b/>
                <w:bCs/>
                <w:sz w:val="18"/>
                <w:szCs w:val="18"/>
              </w:rPr>
              <w:t xml:space="preserve"> Coach</w:t>
            </w:r>
            <w:r w:rsidR="00F54522" w:rsidRPr="004C2C69">
              <w:rPr>
                <w:b/>
                <w:bCs/>
                <w:sz w:val="18"/>
                <w:szCs w:val="18"/>
              </w:rPr>
              <w:t xml:space="preserve"> or Sheltered Water Coach</w:t>
            </w:r>
            <w:r w:rsidR="00676A8B" w:rsidRPr="004C2C69">
              <w:rPr>
                <w:b/>
                <w:bCs/>
                <w:sz w:val="18"/>
                <w:szCs w:val="18"/>
              </w:rPr>
              <w:t xml:space="preserve"> with</w:t>
            </w:r>
            <w:r w:rsidR="00F54522" w:rsidRPr="004C2C69">
              <w:rPr>
                <w:b/>
                <w:bCs/>
                <w:sz w:val="18"/>
                <w:szCs w:val="18"/>
              </w:rPr>
              <w:t xml:space="preserve"> </w:t>
            </w:r>
            <w:r w:rsidR="00EA0595" w:rsidRPr="004C2C69">
              <w:rPr>
                <w:b/>
                <w:bCs/>
                <w:sz w:val="18"/>
                <w:szCs w:val="18"/>
              </w:rPr>
              <w:t xml:space="preserve">BC </w:t>
            </w:r>
            <w:proofErr w:type="spellStart"/>
            <w:r w:rsidR="00EA0595" w:rsidRPr="004C2C69">
              <w:rPr>
                <w:b/>
                <w:bCs/>
                <w:sz w:val="18"/>
                <w:szCs w:val="18"/>
              </w:rPr>
              <w:t>Bellboat</w:t>
            </w:r>
            <w:proofErr w:type="spellEnd"/>
            <w:r w:rsidR="00EA0595" w:rsidRPr="004C2C69">
              <w:rPr>
                <w:b/>
                <w:bCs/>
                <w:sz w:val="18"/>
                <w:szCs w:val="18"/>
              </w:rPr>
              <w:t xml:space="preserve"> Helm</w:t>
            </w:r>
            <w:r w:rsidR="00EA1CCA" w:rsidRPr="004C2C69">
              <w:rPr>
                <w:b/>
                <w:bCs/>
                <w:sz w:val="18"/>
                <w:szCs w:val="18"/>
              </w:rPr>
              <w:br/>
              <w:t xml:space="preserve">SA </w:t>
            </w:r>
            <w:proofErr w:type="spellStart"/>
            <w:r w:rsidR="00EA1CCA" w:rsidRPr="004C2C69">
              <w:rPr>
                <w:b/>
                <w:bCs/>
                <w:sz w:val="18"/>
                <w:szCs w:val="18"/>
              </w:rPr>
              <w:t>Bellboat</w:t>
            </w:r>
            <w:proofErr w:type="spellEnd"/>
            <w:r w:rsidR="00EA1CCA" w:rsidRPr="004C2C69">
              <w:rPr>
                <w:b/>
                <w:bCs/>
                <w:sz w:val="18"/>
                <w:szCs w:val="18"/>
              </w:rPr>
              <w:t xml:space="preserve"> Helm (Supervisory)</w:t>
            </w:r>
          </w:p>
        </w:tc>
        <w:tc>
          <w:tcPr>
            <w:tcW w:w="19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520AFDE" w14:textId="137C17E7" w:rsidR="00432F42" w:rsidRPr="004C2C69" w:rsidRDefault="00432F42" w:rsidP="00EA1CCA">
            <w:pPr>
              <w:rPr>
                <w:b/>
                <w:bCs/>
                <w:sz w:val="18"/>
                <w:szCs w:val="18"/>
              </w:rPr>
            </w:pPr>
            <w:r w:rsidRPr="004C2C69">
              <w:rPr>
                <w:b/>
                <w:bCs/>
                <w:sz w:val="18"/>
                <w:szCs w:val="18"/>
              </w:rPr>
              <w:t xml:space="preserve">BC/UKCC Level 2 </w:t>
            </w:r>
            <w:r w:rsidR="00561292" w:rsidRPr="004C2C69">
              <w:rPr>
                <w:b/>
                <w:bCs/>
                <w:sz w:val="18"/>
                <w:szCs w:val="18"/>
              </w:rPr>
              <w:t xml:space="preserve">or Sheltered Water Coach with </w:t>
            </w:r>
            <w:r w:rsidRPr="004C2C69">
              <w:rPr>
                <w:b/>
                <w:bCs/>
                <w:sz w:val="18"/>
                <w:szCs w:val="18"/>
              </w:rPr>
              <w:t xml:space="preserve">Coach or BC Coach </w:t>
            </w:r>
            <w:r w:rsidR="00EA1CCA" w:rsidRPr="004C2C69">
              <w:rPr>
                <w:b/>
                <w:bCs/>
                <w:sz w:val="18"/>
                <w:szCs w:val="18"/>
              </w:rPr>
              <w:br/>
              <w:t>SA Bell boat Helm (Lead)</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207D3F5" w14:textId="68AB8F73" w:rsidR="00432F42" w:rsidRPr="004C2C69" w:rsidRDefault="003201AB" w:rsidP="00432F42">
            <w:pPr>
              <w:rPr>
                <w:b/>
                <w:bCs/>
                <w:sz w:val="18"/>
                <w:szCs w:val="18"/>
              </w:rPr>
            </w:pPr>
            <w:r w:rsidRPr="004C2C69">
              <w:rPr>
                <w:b/>
                <w:bCs/>
                <w:sz w:val="18"/>
                <w:szCs w:val="18"/>
              </w:rPr>
              <w:t>Scout Association Permits</w:t>
            </w:r>
          </w:p>
          <w:p w14:paraId="18AB2FCE" w14:textId="37B76061" w:rsidR="003201AB" w:rsidRPr="004C2C69" w:rsidRDefault="003201AB" w:rsidP="00432F42">
            <w:pPr>
              <w:rPr>
                <w:b/>
                <w:bCs/>
                <w:sz w:val="18"/>
                <w:szCs w:val="18"/>
              </w:rPr>
            </w:pPr>
            <w:r w:rsidRPr="004C2C69">
              <w:rPr>
                <w:b/>
                <w:bCs/>
                <w:sz w:val="18"/>
                <w:szCs w:val="18"/>
              </w:rPr>
              <w:t>(Numbers as per permit)</w:t>
            </w:r>
          </w:p>
          <w:p w14:paraId="715B1E97" w14:textId="77777777" w:rsidR="00432F42" w:rsidRPr="004C2C69" w:rsidRDefault="00432F42" w:rsidP="00432F42">
            <w:pPr>
              <w:rPr>
                <w:b/>
                <w:bCs/>
                <w:sz w:val="18"/>
                <w:szCs w:val="18"/>
              </w:rPr>
            </w:pPr>
          </w:p>
        </w:tc>
        <w:tc>
          <w:tcPr>
            <w:tcW w:w="1417" w:type="dxa"/>
            <w:tcBorders>
              <w:top w:val="single" w:sz="4" w:space="0" w:color="auto"/>
              <w:left w:val="single" w:sz="4" w:space="0" w:color="auto"/>
              <w:bottom w:val="single" w:sz="4" w:space="0" w:color="auto"/>
            </w:tcBorders>
            <w:shd w:val="clear" w:color="auto" w:fill="DEEAF6" w:themeFill="accent1" w:themeFillTint="33"/>
          </w:tcPr>
          <w:p w14:paraId="4FB176B9" w14:textId="1C8D806B" w:rsidR="00432F42" w:rsidRPr="004C2C69" w:rsidRDefault="004C2C69" w:rsidP="00432F42">
            <w:pPr>
              <w:rPr>
                <w:b/>
                <w:bCs/>
                <w:sz w:val="18"/>
                <w:szCs w:val="18"/>
              </w:rPr>
            </w:pPr>
            <w:r>
              <w:rPr>
                <w:b/>
                <w:bCs/>
                <w:sz w:val="18"/>
                <w:szCs w:val="18"/>
              </w:rPr>
              <w:t>Yes</w:t>
            </w:r>
          </w:p>
        </w:tc>
      </w:tr>
      <w:tr w:rsidR="00432F42" w:rsidRPr="004C2C69" w14:paraId="31B8D799" w14:textId="77777777" w:rsidTr="00432F42">
        <w:tc>
          <w:tcPr>
            <w:tcW w:w="1668" w:type="dxa"/>
            <w:tcBorders>
              <w:top w:val="single" w:sz="4" w:space="0" w:color="auto"/>
              <w:bottom w:val="single" w:sz="4" w:space="0" w:color="auto"/>
              <w:right w:val="single" w:sz="4" w:space="0" w:color="auto"/>
            </w:tcBorders>
          </w:tcPr>
          <w:p w14:paraId="6FA0D4D2" w14:textId="336FF5AC" w:rsidR="00432F42" w:rsidRPr="004C2C69" w:rsidRDefault="00432F42" w:rsidP="00432F42">
            <w:pPr>
              <w:rPr>
                <w:b/>
                <w:bCs/>
                <w:sz w:val="18"/>
                <w:szCs w:val="18"/>
              </w:rPr>
            </w:pPr>
            <w:r w:rsidRPr="004C2C69">
              <w:rPr>
                <w:b/>
                <w:bCs/>
                <w:sz w:val="18"/>
                <w:szCs w:val="18"/>
              </w:rPr>
              <w:t>Canoeing</w:t>
            </w:r>
          </w:p>
        </w:tc>
        <w:tc>
          <w:tcPr>
            <w:tcW w:w="1984" w:type="dxa"/>
            <w:tcBorders>
              <w:top w:val="single" w:sz="4" w:space="0" w:color="auto"/>
              <w:left w:val="nil"/>
              <w:bottom w:val="single" w:sz="4" w:space="0" w:color="auto"/>
              <w:right w:val="single" w:sz="4" w:space="0" w:color="auto"/>
            </w:tcBorders>
          </w:tcPr>
          <w:p w14:paraId="081181BD" w14:textId="41F47174" w:rsidR="00432F42" w:rsidRPr="004C2C69" w:rsidRDefault="00432F42" w:rsidP="00432F42">
            <w:pPr>
              <w:rPr>
                <w:b/>
                <w:bCs/>
                <w:sz w:val="18"/>
                <w:szCs w:val="18"/>
              </w:rPr>
            </w:pPr>
            <w:r w:rsidRPr="004C2C69">
              <w:rPr>
                <w:b/>
                <w:bCs/>
                <w:sz w:val="18"/>
                <w:szCs w:val="18"/>
              </w:rPr>
              <w:t xml:space="preserve">BC Level </w:t>
            </w:r>
            <w:r w:rsidR="003201AB" w:rsidRPr="004C2C69">
              <w:rPr>
                <w:b/>
                <w:bCs/>
                <w:sz w:val="18"/>
                <w:szCs w:val="18"/>
              </w:rPr>
              <w:t>2</w:t>
            </w:r>
            <w:r w:rsidRPr="004C2C69">
              <w:rPr>
                <w:b/>
                <w:bCs/>
                <w:sz w:val="18"/>
                <w:szCs w:val="18"/>
              </w:rPr>
              <w:t xml:space="preserve"> Coach</w:t>
            </w:r>
            <w:r w:rsidR="00EA1CCA" w:rsidRPr="004C2C69">
              <w:rPr>
                <w:b/>
                <w:bCs/>
                <w:sz w:val="18"/>
                <w:szCs w:val="18"/>
              </w:rPr>
              <w:br/>
              <w:t>SA Canoe (Supervisory)</w:t>
            </w:r>
          </w:p>
        </w:tc>
        <w:tc>
          <w:tcPr>
            <w:tcW w:w="1984" w:type="dxa"/>
            <w:tcBorders>
              <w:top w:val="single" w:sz="4" w:space="0" w:color="auto"/>
              <w:left w:val="single" w:sz="4" w:space="0" w:color="auto"/>
              <w:bottom w:val="single" w:sz="4" w:space="0" w:color="auto"/>
              <w:right w:val="single" w:sz="4" w:space="0" w:color="auto"/>
            </w:tcBorders>
          </w:tcPr>
          <w:p w14:paraId="2CAAF827" w14:textId="73F8025E" w:rsidR="00432F42" w:rsidRPr="004C2C69" w:rsidRDefault="00432F42" w:rsidP="00432F42">
            <w:pPr>
              <w:rPr>
                <w:b/>
                <w:bCs/>
                <w:sz w:val="18"/>
                <w:szCs w:val="18"/>
              </w:rPr>
            </w:pPr>
            <w:r w:rsidRPr="004C2C69">
              <w:rPr>
                <w:b/>
                <w:bCs/>
                <w:sz w:val="18"/>
                <w:szCs w:val="18"/>
              </w:rPr>
              <w:t xml:space="preserve">BC/UKCC Level 2 Coach or BC Coach </w:t>
            </w:r>
            <w:r w:rsidR="00EA1CCA" w:rsidRPr="004C2C69">
              <w:rPr>
                <w:b/>
                <w:bCs/>
                <w:sz w:val="18"/>
                <w:szCs w:val="18"/>
              </w:rPr>
              <w:br/>
              <w:t>SA Canoe (Lead)</w:t>
            </w:r>
          </w:p>
          <w:p w14:paraId="22AAF678" w14:textId="77777777" w:rsidR="00432F42" w:rsidRPr="004C2C69" w:rsidRDefault="00432F42" w:rsidP="00432F42">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tcPr>
          <w:p w14:paraId="4F0FA35C" w14:textId="77777777" w:rsidR="003201AB" w:rsidRPr="004C2C69" w:rsidRDefault="003201AB" w:rsidP="003201AB">
            <w:pPr>
              <w:rPr>
                <w:b/>
                <w:bCs/>
                <w:sz w:val="18"/>
                <w:szCs w:val="18"/>
              </w:rPr>
            </w:pPr>
            <w:r w:rsidRPr="004C2C69">
              <w:rPr>
                <w:b/>
                <w:bCs/>
                <w:sz w:val="18"/>
                <w:szCs w:val="18"/>
              </w:rPr>
              <w:t>Scout Association Permits</w:t>
            </w:r>
          </w:p>
          <w:p w14:paraId="25FAD983" w14:textId="77777777" w:rsidR="003201AB" w:rsidRPr="004C2C69" w:rsidRDefault="003201AB" w:rsidP="003201AB">
            <w:pPr>
              <w:rPr>
                <w:b/>
                <w:bCs/>
                <w:sz w:val="18"/>
                <w:szCs w:val="18"/>
              </w:rPr>
            </w:pPr>
            <w:r w:rsidRPr="004C2C69">
              <w:rPr>
                <w:b/>
                <w:bCs/>
                <w:sz w:val="18"/>
                <w:szCs w:val="18"/>
              </w:rPr>
              <w:t>(Numbers as per permit)</w:t>
            </w:r>
          </w:p>
          <w:p w14:paraId="13BE2606" w14:textId="77777777" w:rsidR="00432F42" w:rsidRPr="004C2C69" w:rsidRDefault="00432F42" w:rsidP="003201AB">
            <w:pPr>
              <w:rPr>
                <w:b/>
                <w:bCs/>
                <w:sz w:val="18"/>
                <w:szCs w:val="18"/>
              </w:rPr>
            </w:pPr>
          </w:p>
        </w:tc>
        <w:tc>
          <w:tcPr>
            <w:tcW w:w="1417" w:type="dxa"/>
            <w:tcBorders>
              <w:top w:val="single" w:sz="4" w:space="0" w:color="auto"/>
              <w:left w:val="single" w:sz="4" w:space="0" w:color="auto"/>
              <w:bottom w:val="single" w:sz="4" w:space="0" w:color="auto"/>
            </w:tcBorders>
          </w:tcPr>
          <w:p w14:paraId="00C57226" w14:textId="0A7601F4" w:rsidR="00432F42" w:rsidRPr="004C2C69" w:rsidRDefault="00432F42" w:rsidP="00432F42">
            <w:pPr>
              <w:rPr>
                <w:b/>
                <w:bCs/>
                <w:sz w:val="18"/>
                <w:szCs w:val="18"/>
              </w:rPr>
            </w:pPr>
            <w:r w:rsidRPr="004C2C69">
              <w:rPr>
                <w:b/>
                <w:bCs/>
                <w:sz w:val="18"/>
                <w:szCs w:val="18"/>
              </w:rPr>
              <w:t>No</w:t>
            </w:r>
          </w:p>
        </w:tc>
      </w:tr>
      <w:tr w:rsidR="00432F42" w:rsidRPr="004C2C69" w14:paraId="57B604A1" w14:textId="77777777" w:rsidTr="00432F42">
        <w:tc>
          <w:tcPr>
            <w:tcW w:w="1668" w:type="dxa"/>
            <w:tcBorders>
              <w:top w:val="single" w:sz="4" w:space="0" w:color="auto"/>
              <w:bottom w:val="single" w:sz="4" w:space="0" w:color="auto"/>
              <w:right w:val="single" w:sz="4" w:space="0" w:color="auto"/>
            </w:tcBorders>
            <w:shd w:val="clear" w:color="auto" w:fill="DEEAF6" w:themeFill="accent1" w:themeFillTint="33"/>
          </w:tcPr>
          <w:p w14:paraId="70FF4EC4" w14:textId="18B7B8BF" w:rsidR="00432F42" w:rsidRPr="004C2C69" w:rsidRDefault="00432F42" w:rsidP="00432F42">
            <w:pPr>
              <w:rPr>
                <w:b/>
                <w:bCs/>
                <w:sz w:val="18"/>
                <w:szCs w:val="18"/>
              </w:rPr>
            </w:pPr>
            <w:r w:rsidRPr="004C2C69">
              <w:rPr>
                <w:b/>
                <w:bCs/>
                <w:sz w:val="18"/>
                <w:szCs w:val="18"/>
              </w:rPr>
              <w:t>Dinghy Sailing</w:t>
            </w:r>
          </w:p>
        </w:tc>
        <w:tc>
          <w:tcPr>
            <w:tcW w:w="1984" w:type="dxa"/>
            <w:tcBorders>
              <w:top w:val="single" w:sz="4" w:space="0" w:color="auto"/>
              <w:left w:val="nil"/>
              <w:bottom w:val="single" w:sz="4" w:space="0" w:color="auto"/>
              <w:right w:val="single" w:sz="4" w:space="0" w:color="auto"/>
            </w:tcBorders>
            <w:shd w:val="clear" w:color="auto" w:fill="DEEAF6" w:themeFill="accent1" w:themeFillTint="33"/>
          </w:tcPr>
          <w:p w14:paraId="0D7DB110" w14:textId="0E6E226F" w:rsidR="00432F42" w:rsidRPr="004C2C69" w:rsidRDefault="00432F42" w:rsidP="00432F42">
            <w:pPr>
              <w:rPr>
                <w:b/>
                <w:bCs/>
                <w:sz w:val="18"/>
                <w:szCs w:val="18"/>
              </w:rPr>
            </w:pPr>
            <w:r w:rsidRPr="004C2C69">
              <w:rPr>
                <w:b/>
                <w:bCs/>
                <w:sz w:val="18"/>
                <w:szCs w:val="18"/>
              </w:rPr>
              <w:t>RYA Senior Instructor</w:t>
            </w:r>
            <w:r w:rsidR="00EA1CCA" w:rsidRPr="004C2C69">
              <w:rPr>
                <w:b/>
                <w:bCs/>
                <w:sz w:val="18"/>
                <w:szCs w:val="18"/>
              </w:rPr>
              <w:br/>
              <w:t>SA Dinghy (S)</w:t>
            </w:r>
          </w:p>
        </w:tc>
        <w:tc>
          <w:tcPr>
            <w:tcW w:w="19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FE7B92" w14:textId="632342DB" w:rsidR="00432F42" w:rsidRPr="004C2C69" w:rsidRDefault="00432F42" w:rsidP="00432F42">
            <w:pPr>
              <w:rPr>
                <w:b/>
                <w:bCs/>
                <w:sz w:val="18"/>
                <w:szCs w:val="18"/>
              </w:rPr>
            </w:pPr>
            <w:r w:rsidRPr="004C2C69">
              <w:rPr>
                <w:b/>
                <w:bCs/>
                <w:sz w:val="18"/>
                <w:szCs w:val="18"/>
              </w:rPr>
              <w:t>RYA Instructor</w:t>
            </w:r>
            <w:r w:rsidR="002B5145" w:rsidRPr="004C2C69">
              <w:rPr>
                <w:b/>
                <w:bCs/>
                <w:sz w:val="18"/>
                <w:szCs w:val="18"/>
              </w:rPr>
              <w:br/>
              <w:t>SA Dinghy (L)</w:t>
            </w: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2D751D4" w14:textId="11DD657C" w:rsidR="00432F42" w:rsidRPr="004C2C69" w:rsidRDefault="00432F42" w:rsidP="00432F42">
            <w:pPr>
              <w:rPr>
                <w:b/>
                <w:bCs/>
                <w:sz w:val="18"/>
                <w:szCs w:val="18"/>
              </w:rPr>
            </w:pPr>
            <w:r w:rsidRPr="004C2C69">
              <w:rPr>
                <w:b/>
                <w:bCs/>
                <w:sz w:val="18"/>
                <w:szCs w:val="18"/>
              </w:rPr>
              <w:t>RYA Assistant Instructor</w:t>
            </w:r>
            <w:r w:rsidRPr="004C2C69">
              <w:rPr>
                <w:b/>
                <w:bCs/>
                <w:sz w:val="18"/>
                <w:szCs w:val="18"/>
              </w:rPr>
              <w:br/>
            </w:r>
          </w:p>
        </w:tc>
        <w:tc>
          <w:tcPr>
            <w:tcW w:w="1417" w:type="dxa"/>
            <w:tcBorders>
              <w:top w:val="single" w:sz="4" w:space="0" w:color="auto"/>
              <w:left w:val="single" w:sz="4" w:space="0" w:color="auto"/>
              <w:bottom w:val="single" w:sz="4" w:space="0" w:color="auto"/>
            </w:tcBorders>
            <w:shd w:val="clear" w:color="auto" w:fill="DEEAF6" w:themeFill="accent1" w:themeFillTint="33"/>
          </w:tcPr>
          <w:p w14:paraId="396AF7ED" w14:textId="758AFA1E" w:rsidR="00432F42" w:rsidRPr="004C2C69" w:rsidRDefault="00432F42" w:rsidP="00432F42">
            <w:pPr>
              <w:rPr>
                <w:b/>
                <w:bCs/>
                <w:sz w:val="18"/>
                <w:szCs w:val="18"/>
              </w:rPr>
            </w:pPr>
            <w:r w:rsidRPr="004C2C69">
              <w:rPr>
                <w:b/>
                <w:bCs/>
                <w:sz w:val="18"/>
                <w:szCs w:val="18"/>
              </w:rPr>
              <w:t>Yes</w:t>
            </w:r>
          </w:p>
        </w:tc>
      </w:tr>
      <w:tr w:rsidR="00432F42" w:rsidRPr="004C2C69" w14:paraId="12BA2BEE" w14:textId="77777777" w:rsidTr="00432F42">
        <w:tc>
          <w:tcPr>
            <w:tcW w:w="1668" w:type="dxa"/>
            <w:tcBorders>
              <w:top w:val="single" w:sz="4" w:space="0" w:color="auto"/>
              <w:bottom w:val="single" w:sz="4" w:space="0" w:color="auto"/>
              <w:right w:val="single" w:sz="4" w:space="0" w:color="auto"/>
            </w:tcBorders>
          </w:tcPr>
          <w:p w14:paraId="533AB066" w14:textId="30410E44" w:rsidR="00432F42" w:rsidRPr="004C2C69" w:rsidRDefault="00432F42" w:rsidP="00432F42">
            <w:pPr>
              <w:rPr>
                <w:b/>
                <w:bCs/>
                <w:sz w:val="18"/>
                <w:szCs w:val="18"/>
              </w:rPr>
            </w:pPr>
            <w:r w:rsidRPr="004C2C69">
              <w:rPr>
                <w:b/>
                <w:bCs/>
                <w:sz w:val="18"/>
                <w:szCs w:val="18"/>
              </w:rPr>
              <w:t>Dragon Boating</w:t>
            </w:r>
          </w:p>
        </w:tc>
        <w:tc>
          <w:tcPr>
            <w:tcW w:w="1984" w:type="dxa"/>
            <w:tcBorders>
              <w:top w:val="single" w:sz="4" w:space="0" w:color="auto"/>
              <w:left w:val="nil"/>
              <w:bottom w:val="single" w:sz="4" w:space="0" w:color="auto"/>
              <w:right w:val="single" w:sz="4" w:space="0" w:color="auto"/>
            </w:tcBorders>
          </w:tcPr>
          <w:p w14:paraId="5AC8BBE0" w14:textId="02721AC9" w:rsidR="00432F42" w:rsidRPr="004C2C69" w:rsidRDefault="00432F42" w:rsidP="000E6D56">
            <w:pPr>
              <w:rPr>
                <w:b/>
                <w:bCs/>
                <w:sz w:val="18"/>
                <w:szCs w:val="18"/>
              </w:rPr>
            </w:pPr>
            <w:r w:rsidRPr="004C2C69">
              <w:rPr>
                <w:b/>
                <w:bCs/>
                <w:sz w:val="18"/>
                <w:szCs w:val="18"/>
              </w:rPr>
              <w:t xml:space="preserve">Level 2 Coach </w:t>
            </w:r>
            <w:r w:rsidR="002B5145" w:rsidRPr="004C2C69">
              <w:rPr>
                <w:b/>
                <w:bCs/>
                <w:sz w:val="18"/>
                <w:szCs w:val="18"/>
              </w:rPr>
              <w:br/>
              <w:t>SA Dragon Boat (S)</w:t>
            </w:r>
          </w:p>
          <w:p w14:paraId="0D8E142C" w14:textId="0FB20BD4" w:rsidR="002B5145" w:rsidRPr="004C2C69" w:rsidRDefault="002B5145" w:rsidP="000E6D56">
            <w:pPr>
              <w:rPr>
                <w:b/>
                <w:bCs/>
                <w:sz w:val="18"/>
                <w:szCs w:val="18"/>
              </w:rPr>
            </w:pPr>
          </w:p>
        </w:tc>
        <w:tc>
          <w:tcPr>
            <w:tcW w:w="1984" w:type="dxa"/>
            <w:tcBorders>
              <w:top w:val="single" w:sz="4" w:space="0" w:color="auto"/>
              <w:left w:val="single" w:sz="4" w:space="0" w:color="auto"/>
              <w:bottom w:val="single" w:sz="4" w:space="0" w:color="auto"/>
              <w:right w:val="single" w:sz="4" w:space="0" w:color="auto"/>
            </w:tcBorders>
          </w:tcPr>
          <w:p w14:paraId="1EA88AAB" w14:textId="33BC1DF4" w:rsidR="00432F42" w:rsidRPr="004C2C69" w:rsidRDefault="000E6D56" w:rsidP="000E6D56">
            <w:pPr>
              <w:rPr>
                <w:b/>
                <w:bCs/>
                <w:sz w:val="18"/>
                <w:szCs w:val="18"/>
              </w:rPr>
            </w:pPr>
            <w:r w:rsidRPr="004C2C69">
              <w:rPr>
                <w:b/>
                <w:bCs/>
                <w:sz w:val="18"/>
                <w:szCs w:val="18"/>
              </w:rPr>
              <w:t xml:space="preserve">Dragon Boat </w:t>
            </w:r>
            <w:r w:rsidR="00432F42" w:rsidRPr="004C2C69">
              <w:rPr>
                <w:b/>
                <w:bCs/>
                <w:sz w:val="18"/>
                <w:szCs w:val="18"/>
              </w:rPr>
              <w:t>Helm</w:t>
            </w:r>
            <w:r w:rsidR="002B5145" w:rsidRPr="004C2C69">
              <w:rPr>
                <w:b/>
                <w:bCs/>
                <w:sz w:val="18"/>
                <w:szCs w:val="18"/>
              </w:rPr>
              <w:br/>
              <w:t>SA Dragon Boat (L)</w:t>
            </w:r>
          </w:p>
        </w:tc>
        <w:tc>
          <w:tcPr>
            <w:tcW w:w="2552" w:type="dxa"/>
            <w:tcBorders>
              <w:top w:val="single" w:sz="4" w:space="0" w:color="auto"/>
              <w:left w:val="single" w:sz="4" w:space="0" w:color="auto"/>
              <w:bottom w:val="single" w:sz="4" w:space="0" w:color="auto"/>
              <w:right w:val="single" w:sz="4" w:space="0" w:color="auto"/>
            </w:tcBorders>
          </w:tcPr>
          <w:p w14:paraId="42DC7BD1" w14:textId="5E864C9B" w:rsidR="00432F42" w:rsidRPr="004C2C69" w:rsidRDefault="003201AB" w:rsidP="003201AB">
            <w:pPr>
              <w:rPr>
                <w:b/>
                <w:bCs/>
                <w:sz w:val="18"/>
                <w:szCs w:val="18"/>
              </w:rPr>
            </w:pPr>
            <w:r w:rsidRPr="004C2C69">
              <w:rPr>
                <w:b/>
                <w:bCs/>
                <w:sz w:val="18"/>
                <w:szCs w:val="18"/>
              </w:rPr>
              <w:t>Scout Association Permit</w:t>
            </w:r>
            <w:r w:rsidR="00432F42" w:rsidRPr="004C2C69">
              <w:rPr>
                <w:b/>
                <w:bCs/>
                <w:sz w:val="18"/>
                <w:szCs w:val="18"/>
              </w:rPr>
              <w:t xml:space="preserve"> </w:t>
            </w:r>
          </w:p>
        </w:tc>
        <w:tc>
          <w:tcPr>
            <w:tcW w:w="1417" w:type="dxa"/>
            <w:tcBorders>
              <w:top w:val="single" w:sz="4" w:space="0" w:color="auto"/>
              <w:left w:val="single" w:sz="4" w:space="0" w:color="auto"/>
              <w:bottom w:val="single" w:sz="4" w:space="0" w:color="auto"/>
            </w:tcBorders>
          </w:tcPr>
          <w:p w14:paraId="1F86D586" w14:textId="41D30C23" w:rsidR="00850E27" w:rsidRPr="004C2C69" w:rsidRDefault="00432F42" w:rsidP="00432F42">
            <w:pPr>
              <w:rPr>
                <w:b/>
                <w:bCs/>
                <w:sz w:val="18"/>
                <w:szCs w:val="18"/>
              </w:rPr>
            </w:pPr>
            <w:r w:rsidRPr="004C2C69">
              <w:rPr>
                <w:b/>
                <w:bCs/>
                <w:sz w:val="18"/>
                <w:szCs w:val="18"/>
              </w:rPr>
              <w:t>Yes</w:t>
            </w:r>
            <w:r w:rsidRPr="004C2C69">
              <w:rPr>
                <w:b/>
                <w:bCs/>
                <w:sz w:val="18"/>
                <w:szCs w:val="18"/>
              </w:rPr>
              <w:br/>
            </w:r>
            <w:r w:rsidR="00850E27" w:rsidRPr="004C2C69">
              <w:rPr>
                <w:b/>
                <w:bCs/>
                <w:sz w:val="18"/>
                <w:szCs w:val="18"/>
              </w:rPr>
              <w:t>Rib or Yak if Rib unavailable</w:t>
            </w:r>
          </w:p>
        </w:tc>
      </w:tr>
      <w:tr w:rsidR="00850E27" w:rsidRPr="004C2C69" w14:paraId="6F0BE70A" w14:textId="77777777" w:rsidTr="00432F42">
        <w:tc>
          <w:tcPr>
            <w:tcW w:w="1668" w:type="dxa"/>
            <w:tcBorders>
              <w:top w:val="single" w:sz="4" w:space="0" w:color="auto"/>
              <w:bottom w:val="single" w:sz="4" w:space="0" w:color="auto"/>
              <w:right w:val="single" w:sz="4" w:space="0" w:color="auto"/>
            </w:tcBorders>
          </w:tcPr>
          <w:p w14:paraId="716F8181" w14:textId="27E1A25E" w:rsidR="00850E27" w:rsidRPr="004C2C69" w:rsidRDefault="00850E27" w:rsidP="00432F42">
            <w:pPr>
              <w:rPr>
                <w:b/>
                <w:bCs/>
                <w:sz w:val="18"/>
                <w:szCs w:val="18"/>
              </w:rPr>
            </w:pPr>
            <w:r w:rsidRPr="004C2C69">
              <w:rPr>
                <w:b/>
                <w:bCs/>
                <w:sz w:val="18"/>
                <w:szCs w:val="18"/>
              </w:rPr>
              <w:t>Kata</w:t>
            </w:r>
            <w:r w:rsidR="004C2C69">
              <w:rPr>
                <w:b/>
                <w:bCs/>
                <w:sz w:val="18"/>
                <w:szCs w:val="18"/>
              </w:rPr>
              <w:t>-Kanu</w:t>
            </w:r>
          </w:p>
        </w:tc>
        <w:tc>
          <w:tcPr>
            <w:tcW w:w="1984" w:type="dxa"/>
            <w:tcBorders>
              <w:top w:val="single" w:sz="4" w:space="0" w:color="auto"/>
              <w:left w:val="nil"/>
              <w:bottom w:val="single" w:sz="4" w:space="0" w:color="auto"/>
              <w:right w:val="single" w:sz="4" w:space="0" w:color="auto"/>
            </w:tcBorders>
          </w:tcPr>
          <w:p w14:paraId="5DC832E3" w14:textId="422C79DE" w:rsidR="00850E27" w:rsidRPr="004C2C69" w:rsidRDefault="00850E27" w:rsidP="000E6D56">
            <w:pPr>
              <w:rPr>
                <w:b/>
                <w:bCs/>
                <w:sz w:val="18"/>
                <w:szCs w:val="18"/>
              </w:rPr>
            </w:pPr>
            <w:r w:rsidRPr="004C2C69">
              <w:rPr>
                <w:b/>
                <w:bCs/>
                <w:sz w:val="18"/>
                <w:szCs w:val="18"/>
              </w:rPr>
              <w:t>Kayak Sheltered Water Coach or Bell boat Helm</w:t>
            </w:r>
          </w:p>
        </w:tc>
        <w:tc>
          <w:tcPr>
            <w:tcW w:w="1984" w:type="dxa"/>
            <w:tcBorders>
              <w:top w:val="single" w:sz="4" w:space="0" w:color="auto"/>
              <w:left w:val="single" w:sz="4" w:space="0" w:color="auto"/>
              <w:bottom w:val="single" w:sz="4" w:space="0" w:color="auto"/>
              <w:right w:val="single" w:sz="4" w:space="0" w:color="auto"/>
            </w:tcBorders>
          </w:tcPr>
          <w:p w14:paraId="6B745F34" w14:textId="77777777" w:rsidR="00850E27" w:rsidRPr="004C2C69" w:rsidRDefault="00850E27" w:rsidP="000E6D56">
            <w:pPr>
              <w:rPr>
                <w:b/>
                <w:bCs/>
                <w:sz w:val="18"/>
                <w:szCs w:val="18"/>
              </w:rPr>
            </w:pPr>
            <w:r w:rsidRPr="004C2C69">
              <w:rPr>
                <w:b/>
                <w:bCs/>
                <w:sz w:val="18"/>
                <w:szCs w:val="18"/>
              </w:rPr>
              <w:t xml:space="preserve">Bell Boat Helm </w:t>
            </w:r>
          </w:p>
          <w:p w14:paraId="64552693" w14:textId="7412DD32" w:rsidR="00850E27" w:rsidRPr="004C2C69" w:rsidRDefault="00850E27" w:rsidP="000E6D56">
            <w:pPr>
              <w:rPr>
                <w:b/>
                <w:bCs/>
                <w:sz w:val="18"/>
                <w:szCs w:val="18"/>
              </w:rPr>
            </w:pPr>
            <w:r w:rsidRPr="004C2C69">
              <w:rPr>
                <w:b/>
                <w:bCs/>
                <w:sz w:val="18"/>
                <w:szCs w:val="18"/>
              </w:rPr>
              <w:t xml:space="preserve">Scout </w:t>
            </w:r>
            <w:proofErr w:type="spellStart"/>
            <w:r w:rsidRPr="004C2C69">
              <w:rPr>
                <w:b/>
                <w:bCs/>
                <w:sz w:val="18"/>
                <w:szCs w:val="18"/>
              </w:rPr>
              <w:t>Bellboat</w:t>
            </w:r>
            <w:proofErr w:type="spellEnd"/>
            <w:r w:rsidRPr="004C2C69">
              <w:rPr>
                <w:b/>
                <w:bCs/>
                <w:sz w:val="18"/>
                <w:szCs w:val="18"/>
              </w:rPr>
              <w:t xml:space="preserve"> Permit (Supervisory)</w:t>
            </w:r>
          </w:p>
        </w:tc>
        <w:tc>
          <w:tcPr>
            <w:tcW w:w="2552" w:type="dxa"/>
            <w:tcBorders>
              <w:top w:val="single" w:sz="4" w:space="0" w:color="auto"/>
              <w:left w:val="single" w:sz="4" w:space="0" w:color="auto"/>
              <w:bottom w:val="single" w:sz="4" w:space="0" w:color="auto"/>
              <w:right w:val="single" w:sz="4" w:space="0" w:color="auto"/>
            </w:tcBorders>
          </w:tcPr>
          <w:p w14:paraId="31B5B5C3" w14:textId="3248A838" w:rsidR="00850E27" w:rsidRPr="004C2C69" w:rsidRDefault="00850E27" w:rsidP="003201AB">
            <w:pPr>
              <w:rPr>
                <w:b/>
                <w:bCs/>
                <w:sz w:val="18"/>
                <w:szCs w:val="18"/>
              </w:rPr>
            </w:pPr>
            <w:r w:rsidRPr="004C2C69">
              <w:rPr>
                <w:b/>
                <w:bCs/>
                <w:sz w:val="18"/>
                <w:szCs w:val="18"/>
              </w:rPr>
              <w:t>Scout Association Permit (Leadership)</w:t>
            </w:r>
          </w:p>
        </w:tc>
        <w:tc>
          <w:tcPr>
            <w:tcW w:w="1417" w:type="dxa"/>
            <w:tcBorders>
              <w:top w:val="single" w:sz="4" w:space="0" w:color="auto"/>
              <w:left w:val="single" w:sz="4" w:space="0" w:color="auto"/>
              <w:bottom w:val="single" w:sz="4" w:space="0" w:color="auto"/>
            </w:tcBorders>
          </w:tcPr>
          <w:p w14:paraId="7E23EAE7" w14:textId="77777777" w:rsidR="00850E27" w:rsidRPr="004C2C69" w:rsidRDefault="00850E27" w:rsidP="00432F42">
            <w:pPr>
              <w:rPr>
                <w:b/>
                <w:bCs/>
                <w:sz w:val="18"/>
                <w:szCs w:val="18"/>
              </w:rPr>
            </w:pPr>
            <w:r w:rsidRPr="004C2C69">
              <w:rPr>
                <w:b/>
                <w:bCs/>
                <w:sz w:val="18"/>
                <w:szCs w:val="18"/>
              </w:rPr>
              <w:t>Not Required if part of a kayak / Canoe Activity.</w:t>
            </w:r>
          </w:p>
          <w:p w14:paraId="230AC3F2" w14:textId="540413FF" w:rsidR="00850E27" w:rsidRPr="004C2C69" w:rsidRDefault="00850E27" w:rsidP="00432F42">
            <w:pPr>
              <w:rPr>
                <w:b/>
                <w:bCs/>
                <w:sz w:val="18"/>
                <w:szCs w:val="18"/>
              </w:rPr>
            </w:pPr>
            <w:r w:rsidRPr="004C2C69">
              <w:rPr>
                <w:b/>
                <w:bCs/>
                <w:sz w:val="18"/>
                <w:szCs w:val="18"/>
              </w:rPr>
              <w:t>Safety Boat Required if run as a standalone activity</w:t>
            </w:r>
          </w:p>
        </w:tc>
      </w:tr>
      <w:tr w:rsidR="00432F42" w:rsidRPr="004C2C69" w14:paraId="07B185DF" w14:textId="77777777" w:rsidTr="00432F42">
        <w:tc>
          <w:tcPr>
            <w:tcW w:w="1668" w:type="dxa"/>
            <w:tcBorders>
              <w:top w:val="single" w:sz="4" w:space="0" w:color="auto"/>
              <w:bottom w:val="single" w:sz="4" w:space="0" w:color="auto"/>
              <w:right w:val="single" w:sz="4" w:space="0" w:color="auto"/>
            </w:tcBorders>
            <w:shd w:val="clear" w:color="auto" w:fill="DEEAF6" w:themeFill="accent1" w:themeFillTint="33"/>
          </w:tcPr>
          <w:p w14:paraId="53FF0E10" w14:textId="0645A5E2" w:rsidR="00432F42" w:rsidRPr="004C2C69" w:rsidRDefault="00432F42" w:rsidP="00432F42">
            <w:pPr>
              <w:rPr>
                <w:b/>
                <w:bCs/>
                <w:sz w:val="18"/>
                <w:szCs w:val="18"/>
              </w:rPr>
            </w:pPr>
            <w:r w:rsidRPr="004C2C69">
              <w:rPr>
                <w:b/>
                <w:bCs/>
                <w:sz w:val="18"/>
                <w:szCs w:val="18"/>
              </w:rPr>
              <w:t>Kayaking</w:t>
            </w:r>
          </w:p>
        </w:tc>
        <w:tc>
          <w:tcPr>
            <w:tcW w:w="1984" w:type="dxa"/>
            <w:tcBorders>
              <w:top w:val="single" w:sz="4" w:space="0" w:color="auto"/>
              <w:left w:val="nil"/>
              <w:bottom w:val="single" w:sz="4" w:space="0" w:color="auto"/>
              <w:right w:val="single" w:sz="4" w:space="0" w:color="auto"/>
            </w:tcBorders>
            <w:shd w:val="clear" w:color="auto" w:fill="DEEAF6" w:themeFill="accent1" w:themeFillTint="33"/>
          </w:tcPr>
          <w:p w14:paraId="15940F30" w14:textId="77777777" w:rsidR="00016EE4" w:rsidRPr="004C2C69" w:rsidRDefault="00432F42" w:rsidP="00016EE4">
            <w:pPr>
              <w:spacing w:after="0"/>
              <w:rPr>
                <w:b/>
                <w:bCs/>
                <w:sz w:val="18"/>
                <w:szCs w:val="18"/>
              </w:rPr>
            </w:pPr>
            <w:r w:rsidRPr="004C2C69">
              <w:rPr>
                <w:b/>
                <w:bCs/>
                <w:sz w:val="18"/>
                <w:szCs w:val="18"/>
              </w:rPr>
              <w:t xml:space="preserve">BC Level </w:t>
            </w:r>
            <w:r w:rsidR="003201AB" w:rsidRPr="004C2C69">
              <w:rPr>
                <w:b/>
                <w:bCs/>
                <w:sz w:val="18"/>
                <w:szCs w:val="18"/>
              </w:rPr>
              <w:t>2</w:t>
            </w:r>
            <w:r w:rsidRPr="004C2C69">
              <w:rPr>
                <w:b/>
                <w:bCs/>
                <w:sz w:val="18"/>
                <w:szCs w:val="18"/>
              </w:rPr>
              <w:t xml:space="preserve"> Coach</w:t>
            </w:r>
            <w:r w:rsidR="00561292" w:rsidRPr="004C2C69">
              <w:rPr>
                <w:b/>
                <w:bCs/>
                <w:sz w:val="18"/>
                <w:szCs w:val="18"/>
              </w:rPr>
              <w:t xml:space="preserve"> </w:t>
            </w:r>
          </w:p>
          <w:p w14:paraId="7ACB550D" w14:textId="40B75648" w:rsidR="00432F42" w:rsidRPr="004C2C69" w:rsidRDefault="00016EE4" w:rsidP="00016EE4">
            <w:pPr>
              <w:spacing w:after="0"/>
              <w:rPr>
                <w:b/>
                <w:bCs/>
                <w:sz w:val="18"/>
                <w:szCs w:val="18"/>
              </w:rPr>
            </w:pPr>
            <w:r w:rsidRPr="004C2C69">
              <w:rPr>
                <w:b/>
                <w:bCs/>
                <w:sz w:val="18"/>
                <w:szCs w:val="18"/>
              </w:rPr>
              <w:t>Paddle UK Sheltered Water Coach</w:t>
            </w:r>
            <w:r w:rsidR="002B5145" w:rsidRPr="004C2C69">
              <w:rPr>
                <w:b/>
                <w:bCs/>
                <w:sz w:val="18"/>
                <w:szCs w:val="18"/>
              </w:rPr>
              <w:br/>
              <w:t>SA Kayak</w:t>
            </w:r>
            <w:r w:rsidR="00561292" w:rsidRPr="004C2C69">
              <w:rPr>
                <w:b/>
                <w:bCs/>
                <w:sz w:val="18"/>
                <w:szCs w:val="18"/>
              </w:rPr>
              <w:t xml:space="preserve"> permit</w:t>
            </w:r>
            <w:r w:rsidR="002B5145" w:rsidRPr="004C2C69">
              <w:rPr>
                <w:b/>
                <w:bCs/>
                <w:sz w:val="18"/>
                <w:szCs w:val="18"/>
              </w:rPr>
              <w:t xml:space="preserve"> (S)</w:t>
            </w:r>
          </w:p>
        </w:tc>
        <w:tc>
          <w:tcPr>
            <w:tcW w:w="198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5E05E35" w14:textId="77777777" w:rsidR="00016EE4" w:rsidRPr="004C2C69" w:rsidRDefault="00432F42" w:rsidP="00016EE4">
            <w:pPr>
              <w:spacing w:after="0"/>
              <w:rPr>
                <w:b/>
                <w:bCs/>
                <w:sz w:val="18"/>
                <w:szCs w:val="18"/>
              </w:rPr>
            </w:pPr>
            <w:r w:rsidRPr="004C2C69">
              <w:rPr>
                <w:b/>
                <w:bCs/>
                <w:sz w:val="18"/>
                <w:szCs w:val="18"/>
              </w:rPr>
              <w:t xml:space="preserve">BC/UKCC Level 2 Coach </w:t>
            </w:r>
          </w:p>
          <w:p w14:paraId="28871923" w14:textId="5B475834" w:rsidR="00432F42" w:rsidRPr="004C2C69" w:rsidRDefault="00016EE4" w:rsidP="00016EE4">
            <w:pPr>
              <w:spacing w:after="0"/>
              <w:rPr>
                <w:b/>
                <w:bCs/>
                <w:sz w:val="18"/>
                <w:szCs w:val="18"/>
              </w:rPr>
            </w:pPr>
            <w:r w:rsidRPr="004C2C69">
              <w:rPr>
                <w:b/>
                <w:bCs/>
                <w:sz w:val="18"/>
                <w:szCs w:val="18"/>
              </w:rPr>
              <w:t>Paddle UK Sheltered Water Coach</w:t>
            </w:r>
            <w:r w:rsidR="002B5145" w:rsidRPr="004C2C69">
              <w:rPr>
                <w:b/>
                <w:bCs/>
                <w:sz w:val="18"/>
                <w:szCs w:val="18"/>
              </w:rPr>
              <w:br/>
              <w:t>SA Kayak</w:t>
            </w:r>
            <w:r w:rsidRPr="004C2C69">
              <w:rPr>
                <w:b/>
                <w:bCs/>
                <w:sz w:val="18"/>
                <w:szCs w:val="18"/>
              </w:rPr>
              <w:t xml:space="preserve"> permit</w:t>
            </w:r>
            <w:r w:rsidR="002B5145" w:rsidRPr="004C2C69">
              <w:rPr>
                <w:b/>
                <w:bCs/>
                <w:sz w:val="18"/>
                <w:szCs w:val="18"/>
              </w:rPr>
              <w:t xml:space="preserve"> (L)</w:t>
            </w:r>
            <w:r w:rsidR="00432F42" w:rsidRPr="004C2C69">
              <w:rPr>
                <w:b/>
                <w:bCs/>
                <w:sz w:val="18"/>
                <w:szCs w:val="18"/>
              </w:rPr>
              <w:t xml:space="preserve"> </w:t>
            </w:r>
          </w:p>
          <w:p w14:paraId="658ABA5F" w14:textId="77777777" w:rsidR="00432F42" w:rsidRPr="004C2C69" w:rsidRDefault="00432F42" w:rsidP="00432F42">
            <w:pPr>
              <w:rPr>
                <w:b/>
                <w:bCs/>
                <w:sz w:val="18"/>
                <w:szCs w:val="18"/>
              </w:rPr>
            </w:pPr>
          </w:p>
        </w:tc>
        <w:tc>
          <w:tcPr>
            <w:tcW w:w="255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135D1F0" w14:textId="77777777" w:rsidR="003201AB" w:rsidRPr="004C2C69" w:rsidRDefault="003201AB" w:rsidP="003201AB">
            <w:pPr>
              <w:rPr>
                <w:b/>
                <w:bCs/>
                <w:sz w:val="18"/>
                <w:szCs w:val="18"/>
              </w:rPr>
            </w:pPr>
            <w:r w:rsidRPr="004C2C69">
              <w:rPr>
                <w:b/>
                <w:bCs/>
                <w:sz w:val="18"/>
                <w:szCs w:val="18"/>
              </w:rPr>
              <w:t>Scout Association Permits</w:t>
            </w:r>
          </w:p>
          <w:p w14:paraId="68C3D926" w14:textId="77777777" w:rsidR="003201AB" w:rsidRPr="004C2C69" w:rsidRDefault="003201AB" w:rsidP="003201AB">
            <w:pPr>
              <w:rPr>
                <w:b/>
                <w:bCs/>
                <w:sz w:val="18"/>
                <w:szCs w:val="18"/>
              </w:rPr>
            </w:pPr>
            <w:r w:rsidRPr="004C2C69">
              <w:rPr>
                <w:b/>
                <w:bCs/>
                <w:sz w:val="18"/>
                <w:szCs w:val="18"/>
              </w:rPr>
              <w:t>(Numbers as per permit)</w:t>
            </w:r>
          </w:p>
          <w:p w14:paraId="161CC906" w14:textId="77777777" w:rsidR="00432F42" w:rsidRPr="004C2C69" w:rsidRDefault="00432F42" w:rsidP="00432F42">
            <w:pPr>
              <w:rPr>
                <w:b/>
                <w:bCs/>
                <w:sz w:val="18"/>
                <w:szCs w:val="18"/>
              </w:rPr>
            </w:pPr>
          </w:p>
        </w:tc>
        <w:tc>
          <w:tcPr>
            <w:tcW w:w="1417" w:type="dxa"/>
            <w:tcBorders>
              <w:top w:val="single" w:sz="4" w:space="0" w:color="auto"/>
              <w:left w:val="single" w:sz="4" w:space="0" w:color="auto"/>
              <w:bottom w:val="single" w:sz="4" w:space="0" w:color="auto"/>
            </w:tcBorders>
            <w:shd w:val="clear" w:color="auto" w:fill="DEEAF6" w:themeFill="accent1" w:themeFillTint="33"/>
          </w:tcPr>
          <w:p w14:paraId="69589DFB" w14:textId="54375000" w:rsidR="00432F42" w:rsidRPr="004C2C69" w:rsidRDefault="00432F42" w:rsidP="00432F42">
            <w:pPr>
              <w:rPr>
                <w:b/>
                <w:bCs/>
                <w:sz w:val="18"/>
                <w:szCs w:val="18"/>
              </w:rPr>
            </w:pPr>
            <w:r w:rsidRPr="004C2C69">
              <w:rPr>
                <w:b/>
                <w:bCs/>
                <w:sz w:val="18"/>
                <w:szCs w:val="18"/>
              </w:rPr>
              <w:t>No</w:t>
            </w:r>
          </w:p>
        </w:tc>
      </w:tr>
      <w:tr w:rsidR="00432F42" w:rsidRPr="004C2C69" w14:paraId="0F9F2481" w14:textId="77777777" w:rsidTr="00432F42">
        <w:tc>
          <w:tcPr>
            <w:tcW w:w="1668" w:type="dxa"/>
            <w:tcBorders>
              <w:top w:val="single" w:sz="4" w:space="0" w:color="auto"/>
              <w:bottom w:val="single" w:sz="4" w:space="0" w:color="auto"/>
              <w:right w:val="single" w:sz="4" w:space="0" w:color="auto"/>
            </w:tcBorders>
          </w:tcPr>
          <w:p w14:paraId="1CD43076" w14:textId="73F7CD85" w:rsidR="00432F42" w:rsidRPr="004C2C69" w:rsidRDefault="00432F42" w:rsidP="00432F42">
            <w:pPr>
              <w:rPr>
                <w:b/>
                <w:bCs/>
                <w:sz w:val="18"/>
                <w:szCs w:val="18"/>
              </w:rPr>
            </w:pPr>
            <w:r w:rsidRPr="004C2C69">
              <w:rPr>
                <w:b/>
                <w:bCs/>
                <w:sz w:val="18"/>
                <w:szCs w:val="18"/>
              </w:rPr>
              <w:t>Pioneering</w:t>
            </w:r>
          </w:p>
        </w:tc>
        <w:tc>
          <w:tcPr>
            <w:tcW w:w="1984" w:type="dxa"/>
            <w:tcBorders>
              <w:top w:val="single" w:sz="4" w:space="0" w:color="auto"/>
              <w:left w:val="nil"/>
              <w:bottom w:val="single" w:sz="4" w:space="0" w:color="auto"/>
              <w:right w:val="single" w:sz="4" w:space="0" w:color="auto"/>
            </w:tcBorders>
          </w:tcPr>
          <w:p w14:paraId="1353E8AD" w14:textId="7F872C52" w:rsidR="00432F42" w:rsidRPr="004C2C69" w:rsidRDefault="00432F42" w:rsidP="00432F42">
            <w:pPr>
              <w:rPr>
                <w:b/>
                <w:bCs/>
                <w:sz w:val="18"/>
                <w:szCs w:val="18"/>
              </w:rPr>
            </w:pPr>
            <w:r w:rsidRPr="004C2C69">
              <w:rPr>
                <w:b/>
                <w:bCs/>
                <w:sz w:val="18"/>
                <w:szCs w:val="18"/>
              </w:rPr>
              <w:t>Scout Leadership Training</w:t>
            </w:r>
          </w:p>
        </w:tc>
        <w:tc>
          <w:tcPr>
            <w:tcW w:w="1984" w:type="dxa"/>
            <w:tcBorders>
              <w:top w:val="single" w:sz="4" w:space="0" w:color="auto"/>
              <w:left w:val="single" w:sz="4" w:space="0" w:color="auto"/>
              <w:bottom w:val="single" w:sz="4" w:space="0" w:color="auto"/>
              <w:right w:val="single" w:sz="4" w:space="0" w:color="auto"/>
            </w:tcBorders>
          </w:tcPr>
          <w:p w14:paraId="1511E51B" w14:textId="7EFDD43E" w:rsidR="00432F42" w:rsidRPr="004C2C69" w:rsidRDefault="00432F42" w:rsidP="00432F42">
            <w:pPr>
              <w:rPr>
                <w:b/>
                <w:bCs/>
                <w:sz w:val="18"/>
                <w:szCs w:val="18"/>
              </w:rPr>
            </w:pPr>
            <w:r w:rsidRPr="004C2C69">
              <w:rPr>
                <w:b/>
                <w:bCs/>
                <w:sz w:val="18"/>
                <w:szCs w:val="18"/>
              </w:rPr>
              <w:t>Scout Leadership Training</w:t>
            </w:r>
          </w:p>
        </w:tc>
        <w:tc>
          <w:tcPr>
            <w:tcW w:w="2552" w:type="dxa"/>
            <w:tcBorders>
              <w:top w:val="single" w:sz="4" w:space="0" w:color="auto"/>
              <w:left w:val="single" w:sz="4" w:space="0" w:color="auto"/>
              <w:bottom w:val="single" w:sz="4" w:space="0" w:color="auto"/>
              <w:right w:val="single" w:sz="4" w:space="0" w:color="auto"/>
            </w:tcBorders>
          </w:tcPr>
          <w:p w14:paraId="6A8EEF62" w14:textId="6539CB67" w:rsidR="00432F42" w:rsidRPr="004C2C69" w:rsidRDefault="00432F42" w:rsidP="00432F42">
            <w:pPr>
              <w:rPr>
                <w:b/>
                <w:bCs/>
                <w:sz w:val="18"/>
                <w:szCs w:val="18"/>
              </w:rPr>
            </w:pPr>
            <w:r w:rsidRPr="004C2C69">
              <w:rPr>
                <w:b/>
                <w:bCs/>
                <w:sz w:val="18"/>
                <w:szCs w:val="18"/>
              </w:rPr>
              <w:t>Scout Leadership Training</w:t>
            </w:r>
          </w:p>
        </w:tc>
        <w:tc>
          <w:tcPr>
            <w:tcW w:w="1417" w:type="dxa"/>
            <w:tcBorders>
              <w:top w:val="single" w:sz="4" w:space="0" w:color="auto"/>
              <w:left w:val="single" w:sz="4" w:space="0" w:color="auto"/>
              <w:bottom w:val="single" w:sz="4" w:space="0" w:color="auto"/>
            </w:tcBorders>
          </w:tcPr>
          <w:p w14:paraId="088273BF" w14:textId="48B694B5" w:rsidR="00432F42" w:rsidRPr="004C2C69" w:rsidRDefault="00432F42" w:rsidP="00432F42">
            <w:pPr>
              <w:rPr>
                <w:b/>
                <w:bCs/>
                <w:sz w:val="18"/>
                <w:szCs w:val="18"/>
              </w:rPr>
            </w:pPr>
            <w:r w:rsidRPr="004C2C69">
              <w:rPr>
                <w:b/>
                <w:bCs/>
                <w:sz w:val="18"/>
                <w:szCs w:val="18"/>
              </w:rPr>
              <w:t>No</w:t>
            </w:r>
          </w:p>
        </w:tc>
      </w:tr>
      <w:tr w:rsidR="00432F42" w:rsidRPr="004C2C69" w14:paraId="0CD51367" w14:textId="77777777" w:rsidTr="00432F42">
        <w:tc>
          <w:tcPr>
            <w:tcW w:w="1668" w:type="dxa"/>
            <w:shd w:val="clear" w:color="auto" w:fill="DEEAF6" w:themeFill="accent1" w:themeFillTint="33"/>
          </w:tcPr>
          <w:p w14:paraId="30B19620" w14:textId="77777777" w:rsidR="00432F42" w:rsidRPr="004C2C69" w:rsidRDefault="00432F42" w:rsidP="00432F42">
            <w:pPr>
              <w:rPr>
                <w:b/>
                <w:bCs/>
                <w:sz w:val="18"/>
                <w:szCs w:val="18"/>
              </w:rPr>
            </w:pPr>
            <w:r w:rsidRPr="004C2C69">
              <w:rPr>
                <w:b/>
                <w:bCs/>
                <w:sz w:val="18"/>
                <w:szCs w:val="18"/>
              </w:rPr>
              <w:t>Power Boating</w:t>
            </w:r>
          </w:p>
        </w:tc>
        <w:tc>
          <w:tcPr>
            <w:tcW w:w="1984" w:type="dxa"/>
            <w:shd w:val="clear" w:color="auto" w:fill="DEEAF6" w:themeFill="accent1" w:themeFillTint="33"/>
          </w:tcPr>
          <w:p w14:paraId="27D91FB8" w14:textId="77777777" w:rsidR="00432F42" w:rsidRPr="004C2C69" w:rsidRDefault="00432F42" w:rsidP="00432F42">
            <w:pPr>
              <w:rPr>
                <w:b/>
                <w:bCs/>
                <w:sz w:val="18"/>
                <w:szCs w:val="18"/>
              </w:rPr>
            </w:pPr>
            <w:r w:rsidRPr="004C2C69">
              <w:rPr>
                <w:b/>
                <w:bCs/>
                <w:sz w:val="18"/>
                <w:szCs w:val="18"/>
              </w:rPr>
              <w:t>RYA Power Boat Instructor</w:t>
            </w:r>
          </w:p>
        </w:tc>
        <w:tc>
          <w:tcPr>
            <w:tcW w:w="1984" w:type="dxa"/>
            <w:shd w:val="clear" w:color="auto" w:fill="DEEAF6" w:themeFill="accent1" w:themeFillTint="33"/>
          </w:tcPr>
          <w:p w14:paraId="4FA2A45E" w14:textId="77777777" w:rsidR="00432F42" w:rsidRPr="004C2C69" w:rsidRDefault="00432F42" w:rsidP="00432F42">
            <w:pPr>
              <w:rPr>
                <w:b/>
                <w:bCs/>
                <w:sz w:val="18"/>
                <w:szCs w:val="18"/>
              </w:rPr>
            </w:pPr>
            <w:r w:rsidRPr="004C2C69">
              <w:rPr>
                <w:b/>
                <w:bCs/>
                <w:sz w:val="18"/>
                <w:szCs w:val="18"/>
              </w:rPr>
              <w:t>RYA Power Boat Instructor</w:t>
            </w:r>
          </w:p>
        </w:tc>
        <w:tc>
          <w:tcPr>
            <w:tcW w:w="2552" w:type="dxa"/>
            <w:shd w:val="clear" w:color="auto" w:fill="DEEAF6" w:themeFill="accent1" w:themeFillTint="33"/>
          </w:tcPr>
          <w:p w14:paraId="2D8891C7" w14:textId="77777777" w:rsidR="00432F42" w:rsidRPr="004C2C69" w:rsidRDefault="00432F42" w:rsidP="00432F42">
            <w:pPr>
              <w:rPr>
                <w:b/>
                <w:bCs/>
                <w:sz w:val="18"/>
                <w:szCs w:val="18"/>
              </w:rPr>
            </w:pPr>
            <w:r w:rsidRPr="004C2C69">
              <w:rPr>
                <w:b/>
                <w:bCs/>
                <w:sz w:val="18"/>
                <w:szCs w:val="18"/>
              </w:rPr>
              <w:t>RYA Level 2</w:t>
            </w:r>
          </w:p>
        </w:tc>
        <w:tc>
          <w:tcPr>
            <w:tcW w:w="1417" w:type="dxa"/>
            <w:shd w:val="clear" w:color="auto" w:fill="DEEAF6" w:themeFill="accent1" w:themeFillTint="33"/>
          </w:tcPr>
          <w:p w14:paraId="6B4D3AC9" w14:textId="77777777" w:rsidR="00432F42" w:rsidRPr="004C2C69" w:rsidRDefault="00432F42" w:rsidP="00432F42">
            <w:pPr>
              <w:rPr>
                <w:b/>
                <w:bCs/>
                <w:sz w:val="18"/>
                <w:szCs w:val="18"/>
              </w:rPr>
            </w:pPr>
            <w:r w:rsidRPr="004C2C69">
              <w:rPr>
                <w:b/>
                <w:bCs/>
                <w:sz w:val="18"/>
                <w:szCs w:val="18"/>
              </w:rPr>
              <w:t>No</w:t>
            </w:r>
          </w:p>
        </w:tc>
      </w:tr>
      <w:tr w:rsidR="00432F42" w:rsidRPr="004C2C69" w14:paraId="1163AC3F" w14:textId="77777777" w:rsidTr="004B219E">
        <w:tc>
          <w:tcPr>
            <w:tcW w:w="1668" w:type="dxa"/>
          </w:tcPr>
          <w:p w14:paraId="65561CEC" w14:textId="77777777" w:rsidR="00432F42" w:rsidRPr="004C2C69" w:rsidRDefault="00432F42" w:rsidP="00432F42">
            <w:pPr>
              <w:rPr>
                <w:b/>
                <w:bCs/>
                <w:sz w:val="18"/>
                <w:szCs w:val="18"/>
              </w:rPr>
            </w:pPr>
            <w:r w:rsidRPr="004C2C69">
              <w:rPr>
                <w:b/>
                <w:bCs/>
                <w:sz w:val="18"/>
                <w:szCs w:val="18"/>
              </w:rPr>
              <w:t>Rafting (Traditional)</w:t>
            </w:r>
          </w:p>
        </w:tc>
        <w:tc>
          <w:tcPr>
            <w:tcW w:w="1984" w:type="dxa"/>
          </w:tcPr>
          <w:p w14:paraId="33A08704" w14:textId="7BCD7F86" w:rsidR="00432F42" w:rsidRPr="004C2C69" w:rsidRDefault="00432F42" w:rsidP="002B5145">
            <w:pPr>
              <w:rPr>
                <w:b/>
                <w:bCs/>
                <w:sz w:val="18"/>
                <w:szCs w:val="18"/>
              </w:rPr>
            </w:pPr>
            <w:r w:rsidRPr="004C2C69">
              <w:rPr>
                <w:b/>
                <w:bCs/>
                <w:sz w:val="18"/>
                <w:szCs w:val="18"/>
              </w:rPr>
              <w:t>Scout Leadership Training</w:t>
            </w:r>
            <w:r w:rsidR="002B5145" w:rsidRPr="004C2C69">
              <w:rPr>
                <w:b/>
                <w:bCs/>
                <w:sz w:val="18"/>
                <w:szCs w:val="18"/>
              </w:rPr>
              <w:br/>
              <w:t xml:space="preserve">SA Rafting </w:t>
            </w:r>
            <w:r w:rsidR="00016EE4" w:rsidRPr="004C2C69">
              <w:rPr>
                <w:b/>
                <w:bCs/>
                <w:sz w:val="18"/>
                <w:szCs w:val="18"/>
              </w:rPr>
              <w:t>permit</w:t>
            </w:r>
            <w:r w:rsidR="002B5145" w:rsidRPr="004C2C69">
              <w:rPr>
                <w:b/>
                <w:bCs/>
                <w:sz w:val="18"/>
                <w:szCs w:val="18"/>
              </w:rPr>
              <w:t>(</w:t>
            </w:r>
            <w:r w:rsidR="002C66D4" w:rsidRPr="004C2C69">
              <w:rPr>
                <w:b/>
                <w:bCs/>
                <w:sz w:val="18"/>
                <w:szCs w:val="18"/>
              </w:rPr>
              <w:t>S</w:t>
            </w:r>
            <w:r w:rsidR="002B5145" w:rsidRPr="004C2C69">
              <w:rPr>
                <w:b/>
                <w:bCs/>
                <w:sz w:val="18"/>
                <w:szCs w:val="18"/>
              </w:rPr>
              <w:t>)</w:t>
            </w:r>
          </w:p>
        </w:tc>
        <w:tc>
          <w:tcPr>
            <w:tcW w:w="1984" w:type="dxa"/>
          </w:tcPr>
          <w:p w14:paraId="306872E8" w14:textId="73F617F1" w:rsidR="00432F42" w:rsidRPr="004C2C69" w:rsidRDefault="00432F42" w:rsidP="00432F42">
            <w:pPr>
              <w:rPr>
                <w:b/>
                <w:bCs/>
                <w:sz w:val="18"/>
                <w:szCs w:val="18"/>
              </w:rPr>
            </w:pPr>
            <w:r w:rsidRPr="004C2C69">
              <w:rPr>
                <w:b/>
                <w:bCs/>
                <w:sz w:val="18"/>
                <w:szCs w:val="18"/>
              </w:rPr>
              <w:t>Permit Holder</w:t>
            </w:r>
            <w:r w:rsidR="002B5145" w:rsidRPr="004C2C69">
              <w:rPr>
                <w:b/>
                <w:bCs/>
                <w:sz w:val="18"/>
                <w:szCs w:val="18"/>
              </w:rPr>
              <w:br/>
              <w:t>SA Rafting</w:t>
            </w:r>
            <w:r w:rsidR="00EC4135" w:rsidRPr="004C2C69">
              <w:rPr>
                <w:b/>
                <w:bCs/>
                <w:sz w:val="18"/>
                <w:szCs w:val="18"/>
              </w:rPr>
              <w:t xml:space="preserve"> permit</w:t>
            </w:r>
            <w:r w:rsidR="002B5145" w:rsidRPr="004C2C69">
              <w:rPr>
                <w:b/>
                <w:bCs/>
                <w:sz w:val="18"/>
                <w:szCs w:val="18"/>
              </w:rPr>
              <w:t xml:space="preserve"> (L)</w:t>
            </w:r>
          </w:p>
        </w:tc>
        <w:tc>
          <w:tcPr>
            <w:tcW w:w="2552" w:type="dxa"/>
          </w:tcPr>
          <w:p w14:paraId="320CE894" w14:textId="3BD50D1C" w:rsidR="00432F42" w:rsidRPr="004C2C69" w:rsidRDefault="002C66D4" w:rsidP="00432F42">
            <w:pPr>
              <w:rPr>
                <w:b/>
                <w:bCs/>
                <w:sz w:val="18"/>
                <w:szCs w:val="18"/>
              </w:rPr>
            </w:pPr>
            <w:r w:rsidRPr="004C2C69">
              <w:rPr>
                <w:b/>
                <w:bCs/>
                <w:sz w:val="18"/>
                <w:szCs w:val="18"/>
              </w:rPr>
              <w:t>SA Permit Holder</w:t>
            </w:r>
            <w:r w:rsidRPr="004C2C69">
              <w:rPr>
                <w:b/>
                <w:bCs/>
                <w:sz w:val="18"/>
                <w:szCs w:val="18"/>
              </w:rPr>
              <w:br/>
              <w:t>SA Rafting (L)</w:t>
            </w:r>
          </w:p>
        </w:tc>
        <w:tc>
          <w:tcPr>
            <w:tcW w:w="1417" w:type="dxa"/>
          </w:tcPr>
          <w:p w14:paraId="34433561" w14:textId="77777777" w:rsidR="00432F42" w:rsidRPr="004C2C69" w:rsidRDefault="00432F42" w:rsidP="00432F42">
            <w:pPr>
              <w:rPr>
                <w:b/>
                <w:bCs/>
                <w:sz w:val="18"/>
                <w:szCs w:val="18"/>
              </w:rPr>
            </w:pPr>
            <w:r w:rsidRPr="004C2C69">
              <w:rPr>
                <w:b/>
                <w:bCs/>
                <w:sz w:val="18"/>
                <w:szCs w:val="18"/>
              </w:rPr>
              <w:t>Yes</w:t>
            </w:r>
          </w:p>
        </w:tc>
      </w:tr>
      <w:tr w:rsidR="00432F42" w:rsidRPr="004C2C69" w14:paraId="46A7ACF7" w14:textId="77777777" w:rsidTr="00432F42">
        <w:tc>
          <w:tcPr>
            <w:tcW w:w="1668" w:type="dxa"/>
            <w:shd w:val="clear" w:color="auto" w:fill="DEEAF6" w:themeFill="accent1" w:themeFillTint="33"/>
          </w:tcPr>
          <w:p w14:paraId="37D3B6D7" w14:textId="77777777" w:rsidR="00432F42" w:rsidRPr="004C2C69" w:rsidRDefault="00432F42" w:rsidP="00432F42">
            <w:pPr>
              <w:rPr>
                <w:b/>
                <w:bCs/>
                <w:sz w:val="18"/>
                <w:szCs w:val="18"/>
              </w:rPr>
            </w:pPr>
            <w:r w:rsidRPr="004C2C69">
              <w:rPr>
                <w:b/>
                <w:bCs/>
                <w:sz w:val="18"/>
                <w:szCs w:val="18"/>
              </w:rPr>
              <w:t>Stand-Up Paddleboarding</w:t>
            </w:r>
          </w:p>
        </w:tc>
        <w:tc>
          <w:tcPr>
            <w:tcW w:w="1984" w:type="dxa"/>
            <w:shd w:val="clear" w:color="auto" w:fill="DEEAF6" w:themeFill="accent1" w:themeFillTint="33"/>
          </w:tcPr>
          <w:p w14:paraId="759F9F20" w14:textId="72C7EE4C" w:rsidR="00432F42" w:rsidRPr="004C2C69" w:rsidRDefault="00432F42" w:rsidP="00432F42">
            <w:pPr>
              <w:rPr>
                <w:b/>
                <w:bCs/>
                <w:sz w:val="18"/>
                <w:szCs w:val="18"/>
              </w:rPr>
            </w:pPr>
            <w:r w:rsidRPr="004C2C69">
              <w:rPr>
                <w:b/>
                <w:bCs/>
                <w:sz w:val="18"/>
                <w:szCs w:val="18"/>
              </w:rPr>
              <w:t xml:space="preserve">BC </w:t>
            </w:r>
            <w:r w:rsidR="00C2357F" w:rsidRPr="004C2C69">
              <w:rPr>
                <w:b/>
                <w:bCs/>
                <w:sz w:val="18"/>
                <w:szCs w:val="18"/>
              </w:rPr>
              <w:t>Sheltered Water SUP Coach</w:t>
            </w:r>
            <w:r w:rsidR="002B5145" w:rsidRPr="004C2C69">
              <w:rPr>
                <w:b/>
                <w:bCs/>
                <w:sz w:val="18"/>
                <w:szCs w:val="18"/>
              </w:rPr>
              <w:br/>
              <w:t>SA SUP (S)</w:t>
            </w:r>
          </w:p>
          <w:p w14:paraId="501A3AA9" w14:textId="244DE6F9" w:rsidR="002C66D4" w:rsidRPr="004C2C69" w:rsidRDefault="002C66D4" w:rsidP="00432F42">
            <w:pPr>
              <w:rPr>
                <w:b/>
                <w:bCs/>
                <w:sz w:val="18"/>
                <w:szCs w:val="18"/>
              </w:rPr>
            </w:pPr>
            <w:r w:rsidRPr="004C2C69">
              <w:rPr>
                <w:b/>
                <w:bCs/>
                <w:sz w:val="18"/>
                <w:szCs w:val="18"/>
              </w:rPr>
              <w:t>BC Paddleboard Instructor (August 23 onwards)</w:t>
            </w:r>
          </w:p>
        </w:tc>
        <w:tc>
          <w:tcPr>
            <w:tcW w:w="1984" w:type="dxa"/>
            <w:shd w:val="clear" w:color="auto" w:fill="DEEAF6" w:themeFill="accent1" w:themeFillTint="33"/>
          </w:tcPr>
          <w:p w14:paraId="28AD0240" w14:textId="0AECDFA6" w:rsidR="00432F42" w:rsidRPr="004C2C69" w:rsidRDefault="002B5145" w:rsidP="002B5145">
            <w:pPr>
              <w:rPr>
                <w:b/>
                <w:bCs/>
                <w:sz w:val="18"/>
                <w:szCs w:val="18"/>
              </w:rPr>
            </w:pPr>
            <w:r w:rsidRPr="004C2C69">
              <w:rPr>
                <w:b/>
                <w:bCs/>
                <w:sz w:val="18"/>
                <w:szCs w:val="18"/>
              </w:rPr>
              <w:t>SA SUP (L)</w:t>
            </w:r>
          </w:p>
        </w:tc>
        <w:tc>
          <w:tcPr>
            <w:tcW w:w="2552" w:type="dxa"/>
            <w:shd w:val="clear" w:color="auto" w:fill="DEEAF6" w:themeFill="accent1" w:themeFillTint="33"/>
          </w:tcPr>
          <w:p w14:paraId="103C0853" w14:textId="60191BF9" w:rsidR="00432F42" w:rsidRPr="004C2C69" w:rsidRDefault="002C66D4" w:rsidP="00432F42">
            <w:pPr>
              <w:rPr>
                <w:b/>
                <w:bCs/>
                <w:sz w:val="18"/>
                <w:szCs w:val="18"/>
              </w:rPr>
            </w:pPr>
            <w:r w:rsidRPr="004C2C69">
              <w:rPr>
                <w:b/>
                <w:bCs/>
                <w:sz w:val="18"/>
                <w:szCs w:val="18"/>
              </w:rPr>
              <w:t>SA SUP Permit Holder</w:t>
            </w:r>
          </w:p>
          <w:p w14:paraId="6A181F08" w14:textId="77777777" w:rsidR="00432F42" w:rsidRPr="004C2C69" w:rsidRDefault="00432F42" w:rsidP="00432F42">
            <w:pPr>
              <w:rPr>
                <w:b/>
                <w:bCs/>
                <w:sz w:val="18"/>
                <w:szCs w:val="18"/>
              </w:rPr>
            </w:pPr>
          </w:p>
        </w:tc>
        <w:tc>
          <w:tcPr>
            <w:tcW w:w="1417" w:type="dxa"/>
            <w:shd w:val="clear" w:color="auto" w:fill="DEEAF6" w:themeFill="accent1" w:themeFillTint="33"/>
          </w:tcPr>
          <w:p w14:paraId="3A6B6FAA" w14:textId="77777777" w:rsidR="00432F42" w:rsidRPr="004C2C69" w:rsidRDefault="00432F42" w:rsidP="00432F42">
            <w:pPr>
              <w:rPr>
                <w:b/>
                <w:bCs/>
                <w:sz w:val="18"/>
                <w:szCs w:val="18"/>
              </w:rPr>
            </w:pPr>
            <w:r w:rsidRPr="004C2C69">
              <w:rPr>
                <w:b/>
                <w:bCs/>
                <w:sz w:val="18"/>
                <w:szCs w:val="18"/>
              </w:rPr>
              <w:t>No</w:t>
            </w:r>
          </w:p>
        </w:tc>
      </w:tr>
      <w:tr w:rsidR="00432F42" w:rsidRPr="004C2C69" w14:paraId="0F35D436" w14:textId="77777777" w:rsidTr="004B219E">
        <w:tc>
          <w:tcPr>
            <w:tcW w:w="1668" w:type="dxa"/>
          </w:tcPr>
          <w:p w14:paraId="29A36243" w14:textId="77777777" w:rsidR="00432F42" w:rsidRPr="004C2C69" w:rsidRDefault="00432F42" w:rsidP="00432F42">
            <w:pPr>
              <w:rPr>
                <w:b/>
                <w:bCs/>
                <w:sz w:val="18"/>
                <w:szCs w:val="18"/>
              </w:rPr>
            </w:pPr>
            <w:r w:rsidRPr="004C2C69">
              <w:rPr>
                <w:b/>
                <w:bCs/>
                <w:sz w:val="18"/>
                <w:szCs w:val="18"/>
              </w:rPr>
              <w:t>Windsurfing</w:t>
            </w:r>
          </w:p>
        </w:tc>
        <w:tc>
          <w:tcPr>
            <w:tcW w:w="1984" w:type="dxa"/>
          </w:tcPr>
          <w:p w14:paraId="7BFD78B5" w14:textId="2BF6D338" w:rsidR="00432F42" w:rsidRPr="004C2C69" w:rsidRDefault="00432F42" w:rsidP="002B5145">
            <w:pPr>
              <w:rPr>
                <w:b/>
                <w:bCs/>
                <w:sz w:val="18"/>
                <w:szCs w:val="18"/>
              </w:rPr>
            </w:pPr>
            <w:r w:rsidRPr="004C2C69">
              <w:rPr>
                <w:b/>
                <w:bCs/>
                <w:sz w:val="18"/>
                <w:szCs w:val="18"/>
              </w:rPr>
              <w:t>RYA Snr Instructor Windsurfing</w:t>
            </w:r>
            <w:r w:rsidR="002B5145" w:rsidRPr="004C2C69">
              <w:rPr>
                <w:b/>
                <w:bCs/>
                <w:sz w:val="18"/>
                <w:szCs w:val="18"/>
              </w:rPr>
              <w:br/>
              <w:t>SA Windsurfing (S)</w:t>
            </w:r>
          </w:p>
        </w:tc>
        <w:tc>
          <w:tcPr>
            <w:tcW w:w="1984" w:type="dxa"/>
          </w:tcPr>
          <w:p w14:paraId="460CA5D3" w14:textId="38F8BE8A" w:rsidR="00432F42" w:rsidRPr="004C2C69" w:rsidRDefault="00432F42" w:rsidP="002B5145">
            <w:pPr>
              <w:rPr>
                <w:b/>
                <w:bCs/>
                <w:sz w:val="18"/>
                <w:szCs w:val="18"/>
              </w:rPr>
            </w:pPr>
            <w:r w:rsidRPr="004C2C69">
              <w:rPr>
                <w:b/>
                <w:bCs/>
                <w:sz w:val="18"/>
                <w:szCs w:val="18"/>
              </w:rPr>
              <w:t>R</w:t>
            </w:r>
            <w:r w:rsidR="002B5145" w:rsidRPr="004C2C69">
              <w:rPr>
                <w:b/>
                <w:bCs/>
                <w:sz w:val="18"/>
                <w:szCs w:val="18"/>
              </w:rPr>
              <w:t>YA Instructor Windsurfing</w:t>
            </w:r>
            <w:r w:rsidR="002B5145" w:rsidRPr="004C2C69">
              <w:rPr>
                <w:b/>
                <w:bCs/>
                <w:sz w:val="18"/>
                <w:szCs w:val="18"/>
              </w:rPr>
              <w:br/>
              <w:t>SA Windsurfing (L)</w:t>
            </w:r>
          </w:p>
        </w:tc>
        <w:tc>
          <w:tcPr>
            <w:tcW w:w="2552" w:type="dxa"/>
          </w:tcPr>
          <w:p w14:paraId="6E42630C" w14:textId="3321AC84" w:rsidR="00432F42" w:rsidRPr="004C2C69" w:rsidRDefault="002C66D4" w:rsidP="00432F42">
            <w:pPr>
              <w:rPr>
                <w:b/>
                <w:bCs/>
                <w:sz w:val="18"/>
                <w:szCs w:val="18"/>
              </w:rPr>
            </w:pPr>
            <w:r w:rsidRPr="004C2C69">
              <w:rPr>
                <w:b/>
                <w:bCs/>
                <w:sz w:val="18"/>
                <w:szCs w:val="18"/>
              </w:rPr>
              <w:t>SA Permit Holder</w:t>
            </w:r>
            <w:r w:rsidR="00432F42" w:rsidRPr="004C2C69">
              <w:rPr>
                <w:b/>
                <w:bCs/>
                <w:sz w:val="18"/>
                <w:szCs w:val="18"/>
              </w:rPr>
              <w:br/>
            </w:r>
          </w:p>
        </w:tc>
        <w:tc>
          <w:tcPr>
            <w:tcW w:w="1417" w:type="dxa"/>
          </w:tcPr>
          <w:p w14:paraId="03DEA392" w14:textId="77777777" w:rsidR="00432F42" w:rsidRPr="004C2C69" w:rsidRDefault="00432F42" w:rsidP="00432F42">
            <w:pPr>
              <w:rPr>
                <w:b/>
                <w:bCs/>
                <w:sz w:val="18"/>
                <w:szCs w:val="18"/>
              </w:rPr>
            </w:pPr>
            <w:r w:rsidRPr="004C2C69">
              <w:rPr>
                <w:b/>
                <w:bCs/>
                <w:sz w:val="18"/>
                <w:szCs w:val="18"/>
              </w:rPr>
              <w:t>Yes</w:t>
            </w:r>
          </w:p>
        </w:tc>
      </w:tr>
    </w:tbl>
    <w:p w14:paraId="1F1AC9A0" w14:textId="77777777" w:rsidR="00D07548" w:rsidRPr="004C2C69" w:rsidRDefault="00D07548" w:rsidP="00D07548">
      <w:pPr>
        <w:rPr>
          <w:sz w:val="18"/>
          <w:szCs w:val="18"/>
        </w:rPr>
      </w:pPr>
    </w:p>
    <w:p w14:paraId="61B5C6D4" w14:textId="77777777" w:rsidR="00D07548" w:rsidRDefault="00D07548" w:rsidP="00D07548">
      <w:r>
        <w:t>For all NGB courses the relevant NGB rules must be followed.</w:t>
      </w:r>
    </w:p>
    <w:p w14:paraId="0FEBDC90" w14:textId="45EB6BBE" w:rsidR="00F74562" w:rsidRPr="00EC4135" w:rsidRDefault="00D07548" w:rsidP="00EC4135">
      <w:r>
        <w:br w:type="page"/>
      </w:r>
      <w:bookmarkStart w:id="17" w:name="_Toc69997002"/>
      <w:r w:rsidR="00F74562" w:rsidRPr="003E3F9C">
        <w:rPr>
          <w:rFonts w:ascii="Calibri" w:hAnsi="Calibri" w:cs="Calibri"/>
        </w:rPr>
        <w:lastRenderedPageBreak/>
        <w:t>STANDARD OPERATING PROCEDURES</w:t>
      </w:r>
      <w:bookmarkEnd w:id="17"/>
    </w:p>
    <w:p w14:paraId="66794193" w14:textId="77777777" w:rsidR="00F74562" w:rsidRDefault="00F74562"/>
    <w:p w14:paraId="54D58642" w14:textId="751E0A94" w:rsidR="00F74562" w:rsidRDefault="006F7806">
      <w:pPr>
        <w:pStyle w:val="Heading2"/>
      </w:pPr>
      <w:bookmarkStart w:id="18" w:name="_Toc69997003"/>
      <w:r>
        <w:t>STANDARD OPERATING PROCEDURES-GENERAL</w:t>
      </w:r>
      <w:bookmarkEnd w:id="18"/>
    </w:p>
    <w:p w14:paraId="1E8C745C" w14:textId="77777777" w:rsidR="00F74562" w:rsidRDefault="00F74562">
      <w:r>
        <w:t xml:space="preserve">Operations are covered in the </w:t>
      </w:r>
      <w:r w:rsidR="0006523B" w:rsidRPr="00B82071">
        <w:rPr>
          <w:b/>
        </w:rPr>
        <w:t>General Site Manual</w:t>
      </w:r>
      <w:r w:rsidR="0006523B">
        <w:t xml:space="preserve"> and </w:t>
      </w:r>
      <w:r w:rsidR="0006523B" w:rsidRPr="00B82071">
        <w:rPr>
          <w:b/>
        </w:rPr>
        <w:t xml:space="preserve">the </w:t>
      </w:r>
      <w:r w:rsidRPr="00B82071">
        <w:rPr>
          <w:b/>
        </w:rPr>
        <w:t>Instructor Handbook</w:t>
      </w:r>
      <w:r>
        <w:t>.</w:t>
      </w:r>
    </w:p>
    <w:p w14:paraId="0D58B3DC" w14:textId="77777777" w:rsidR="00E013F5" w:rsidRDefault="00F74562">
      <w:pPr>
        <w:rPr>
          <w:color w:val="FF6600"/>
        </w:rPr>
      </w:pPr>
      <w:r>
        <w:t xml:space="preserve">Printed copies are held in the office. Electronic copies are also available </w:t>
      </w:r>
      <w:r>
        <w:rPr>
          <w:color w:val="FF6600"/>
        </w:rPr>
        <w:t>here</w:t>
      </w:r>
    </w:p>
    <w:p w14:paraId="1EF8A882" w14:textId="058948E0" w:rsidR="00F74562" w:rsidRDefault="006F7806" w:rsidP="0006523B">
      <w:pPr>
        <w:pStyle w:val="Heading2"/>
      </w:pPr>
      <w:bookmarkStart w:id="19" w:name="_Toc69997004"/>
      <w:r>
        <w:t>STANDARD OPERATING PROCEDURES - ACTIVITY SPECIFIC</w:t>
      </w:r>
      <w:bookmarkEnd w:id="19"/>
    </w:p>
    <w:p w14:paraId="446555CC" w14:textId="77777777" w:rsidR="00F74562" w:rsidRDefault="00F74562"/>
    <w:p w14:paraId="7E995364" w14:textId="77777777" w:rsidR="00F74562" w:rsidRDefault="00F74562">
      <w:r>
        <w:t xml:space="preserve">Instructors should be fully aware of the </w:t>
      </w:r>
      <w:r w:rsidRPr="00B82071">
        <w:rPr>
          <w:b/>
        </w:rPr>
        <w:t>Instructor Handbook</w:t>
      </w:r>
      <w:r>
        <w:t xml:space="preserve"> which contains SOP’s and Risk Assessments for each Activity, as well as any relevant National Governing Body guidelines.</w:t>
      </w:r>
      <w:r w:rsidR="0006523B">
        <w:t xml:space="preserve"> They should read and sign the manual at least annually.</w:t>
      </w:r>
    </w:p>
    <w:p w14:paraId="5B210CD3" w14:textId="77777777" w:rsidR="00E013F5" w:rsidRDefault="00E013F5" w:rsidP="00E013F5">
      <w:r>
        <w:t>Any Staff, Instructor, helper, participant or visitor to the centre must report any health and safety issues to the Office or person in charge of the activity</w:t>
      </w:r>
    </w:p>
    <w:p w14:paraId="1DF5F144" w14:textId="77777777" w:rsidR="00F74562" w:rsidRDefault="00F74562"/>
    <w:p w14:paraId="7F3585C8" w14:textId="77777777" w:rsidR="00F74562" w:rsidRDefault="00F74562">
      <w:r>
        <w:t xml:space="preserve">Each activity is listed below with the relevant Scout Fact Sheet references. </w:t>
      </w:r>
    </w:p>
    <w:p w14:paraId="435A3FD1" w14:textId="3027B67D" w:rsidR="00F74562" w:rsidRDefault="00BE02A3">
      <w:r>
        <w:t xml:space="preserve">Further details for all activities are on the Scout Website in the </w:t>
      </w:r>
      <w:hyperlink r:id="rId13" w:history="1">
        <w:r w:rsidRPr="00BE02A3">
          <w:rPr>
            <w:rStyle w:val="Hyperlink"/>
          </w:rPr>
          <w:t>Activities Pages</w:t>
        </w:r>
      </w:hyperlink>
      <w:r>
        <w:t xml:space="preserve"> </w:t>
      </w:r>
    </w:p>
    <w:p w14:paraId="784F1FFF" w14:textId="77777777" w:rsidR="00F74562" w:rsidRDefault="00F74562">
      <w:pPr>
        <w:rPr>
          <w:rStyle w:val="Hyperlink"/>
          <w:color w:val="5B9BD5"/>
        </w:rPr>
      </w:pPr>
      <w:r>
        <w:t xml:space="preserve">The Scout Association rules and guidelines are reviewed at regular intervals and occasionally change. Please always check the latest rules at </w:t>
      </w:r>
      <w:hyperlink r:id="rId14" w:history="1">
        <w:r>
          <w:rPr>
            <w:rStyle w:val="Hyperlink"/>
            <w:color w:val="5B9BD5"/>
          </w:rPr>
          <w:t>www.scouts.org.uk</w:t>
        </w:r>
      </w:hyperlink>
    </w:p>
    <w:p w14:paraId="2D1775C9" w14:textId="77777777" w:rsidR="003E3F9C" w:rsidRDefault="003E3F9C">
      <w:pPr>
        <w:rPr>
          <w:rStyle w:val="Hyperlink"/>
          <w:color w:val="5B9BD5"/>
        </w:rPr>
      </w:pPr>
    </w:p>
    <w:p w14:paraId="5A410E50" w14:textId="77777777" w:rsidR="003E3F9C" w:rsidRDefault="003E3F9C" w:rsidP="003E3F9C">
      <w:r>
        <w:t>Waterside Lodge accepts no responsibility for Leaders/Instructors acting outside these procedures.</w:t>
      </w:r>
    </w:p>
    <w:p w14:paraId="780E5E35" w14:textId="77777777" w:rsidR="003E3F9C" w:rsidRDefault="003E3F9C"/>
    <w:p w14:paraId="092B709D" w14:textId="77777777" w:rsidR="006D15AD" w:rsidRPr="006D15AD" w:rsidRDefault="008165DB" w:rsidP="006D15AD">
      <w:pPr>
        <w:spacing w:after="0"/>
        <w:rPr>
          <w:b/>
          <w:bCs/>
          <w:sz w:val="24"/>
          <w:szCs w:val="24"/>
        </w:rPr>
      </w:pPr>
      <w:r w:rsidRPr="006D15AD">
        <w:rPr>
          <w:b/>
          <w:bCs/>
          <w:sz w:val="24"/>
          <w:szCs w:val="24"/>
        </w:rPr>
        <w:t>The introduction of Squirrel Scouts has led to requests for water- based activities. It has been agreed at the Sefton North Scouts Board of Trustees that water activities shall be limited to Bellboats under specific controlled conditions. These conditions are defined in the Instructor Handbook on pages 7 (Safety Brief). Page 29, requirements for how the activity will be run</w:t>
      </w:r>
      <w:r w:rsidR="006D15AD" w:rsidRPr="006D15AD">
        <w:rPr>
          <w:b/>
          <w:bCs/>
          <w:sz w:val="24"/>
          <w:szCs w:val="24"/>
        </w:rPr>
        <w:t xml:space="preserve">. </w:t>
      </w:r>
    </w:p>
    <w:p w14:paraId="0E8B6922" w14:textId="61C666EA" w:rsidR="00B82071" w:rsidRDefault="006D15AD" w:rsidP="006D15AD">
      <w:pPr>
        <w:spacing w:after="0"/>
        <w:rPr>
          <w:color w:val="FF6600"/>
        </w:rPr>
      </w:pPr>
      <w:r w:rsidRPr="006D15AD">
        <w:rPr>
          <w:b/>
          <w:bCs/>
          <w:sz w:val="24"/>
          <w:szCs w:val="24"/>
        </w:rPr>
        <w:t>Page 31, Specific Risk Assessment for Squirrel Scouts</w:t>
      </w:r>
      <w:r w:rsidR="008165DB">
        <w:t xml:space="preserve">  </w:t>
      </w:r>
      <w:r w:rsidR="00B82071">
        <w:br w:type="page"/>
      </w:r>
    </w:p>
    <w:p w14:paraId="6AB287B3" w14:textId="77777777" w:rsidR="00E24EE8" w:rsidRPr="00577B90" w:rsidRDefault="00E24EE8" w:rsidP="00E24EE8">
      <w:pPr>
        <w:pStyle w:val="Heading1"/>
        <w:spacing w:before="120"/>
        <w:jc w:val="center"/>
        <w:rPr>
          <w:rFonts w:asciiTheme="minorHAnsi" w:hAnsiTheme="minorHAnsi" w:cstheme="minorHAnsi"/>
        </w:rPr>
      </w:pPr>
      <w:bookmarkStart w:id="20" w:name="_Toc69997005"/>
      <w:r w:rsidRPr="003E3F9C">
        <w:rPr>
          <w:rFonts w:asciiTheme="minorHAnsi" w:hAnsiTheme="minorHAnsi" w:cstheme="minorHAnsi"/>
        </w:rPr>
        <w:lastRenderedPageBreak/>
        <w:t xml:space="preserve">Scout Association Activity Rules and Guidance </w:t>
      </w:r>
      <w:r w:rsidRPr="003E3F9C">
        <w:rPr>
          <w:rFonts w:asciiTheme="minorHAnsi" w:hAnsiTheme="minorHAnsi" w:cstheme="minorHAnsi"/>
        </w:rPr>
        <w:br/>
      </w:r>
      <w:r w:rsidRPr="00577B90">
        <w:rPr>
          <w:rFonts w:asciiTheme="minorHAnsi" w:hAnsiTheme="minorHAnsi" w:cstheme="minorHAnsi"/>
        </w:rPr>
        <w:t>Relevant to water activities at Waterside Lodge Southport</w:t>
      </w:r>
      <w:bookmarkEnd w:id="20"/>
    </w:p>
    <w:p w14:paraId="5E0CCAF9" w14:textId="77777777" w:rsidR="00E24EE8" w:rsidRDefault="00E24EE8" w:rsidP="00E24EE8">
      <w:pPr>
        <w:spacing w:before="240" w:after="0"/>
      </w:pPr>
      <w:r>
        <w:t>This is a quick reference with hyperlinks to Scout Association rules which apply to activities at Waterside Lodge.</w:t>
      </w:r>
    </w:p>
    <w:p w14:paraId="2BD39058" w14:textId="77777777" w:rsidR="00E24EE8" w:rsidRDefault="00E24EE8" w:rsidP="00E24EE8">
      <w:pPr>
        <w:spacing w:before="120" w:after="0"/>
      </w:pPr>
      <w:r>
        <w:t xml:space="preserve">The factsheets and POR rules can all be viewed and downloaded at </w:t>
      </w:r>
      <w:hyperlink r:id="rId15" w:history="1">
        <w:r w:rsidRPr="0060594E">
          <w:rPr>
            <w:rStyle w:val="Hyperlink"/>
          </w:rPr>
          <w:t>www.scouts.org.uk</w:t>
        </w:r>
      </w:hyperlink>
      <w:r>
        <w:rPr>
          <w:rStyle w:val="Hyperlink"/>
        </w:rPr>
        <w:t xml:space="preserve">  </w:t>
      </w:r>
      <w:r>
        <w:rPr>
          <w:rStyle w:val="Hyperlink"/>
        </w:rPr>
        <w:br/>
      </w:r>
      <w:r>
        <w:t>The following rules and factsheets apply to all Scout activities:</w:t>
      </w:r>
    </w:p>
    <w:tbl>
      <w:tblPr>
        <w:tblStyle w:val="PlainTable3"/>
        <w:tblW w:w="0" w:type="auto"/>
        <w:tblLook w:val="04A0" w:firstRow="1" w:lastRow="0" w:firstColumn="1" w:lastColumn="0" w:noHBand="0" w:noVBand="1"/>
      </w:tblPr>
      <w:tblGrid>
        <w:gridCol w:w="814"/>
        <w:gridCol w:w="3566"/>
        <w:gridCol w:w="425"/>
        <w:gridCol w:w="1559"/>
        <w:gridCol w:w="2632"/>
      </w:tblGrid>
      <w:tr w:rsidR="00E24EE8" w14:paraId="3AECBA8B" w14:textId="77777777" w:rsidTr="008C7F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80" w:type="dxa"/>
            <w:gridSpan w:val="2"/>
            <w:tcBorders>
              <w:top w:val="single" w:sz="12" w:space="0" w:color="auto"/>
              <w:left w:val="single" w:sz="12" w:space="0" w:color="auto"/>
              <w:bottom w:val="single" w:sz="12" w:space="0" w:color="auto"/>
              <w:right w:val="single" w:sz="12" w:space="0" w:color="auto"/>
            </w:tcBorders>
          </w:tcPr>
          <w:p w14:paraId="6E554A4C" w14:textId="77777777" w:rsidR="00E24EE8" w:rsidRPr="00295D4A" w:rsidRDefault="00E24EE8" w:rsidP="008C7F81">
            <w:pPr>
              <w:rPr>
                <w:sz w:val="20"/>
                <w:szCs w:val="20"/>
              </w:rPr>
            </w:pPr>
            <w:r w:rsidRPr="00295D4A">
              <w:rPr>
                <w:sz w:val="20"/>
                <w:szCs w:val="20"/>
              </w:rPr>
              <w:t>POR Rules</w:t>
            </w:r>
          </w:p>
        </w:tc>
        <w:tc>
          <w:tcPr>
            <w:tcW w:w="425" w:type="dxa"/>
            <w:vMerge w:val="restart"/>
            <w:tcBorders>
              <w:left w:val="single" w:sz="12" w:space="0" w:color="auto"/>
              <w:right w:val="single" w:sz="12" w:space="0" w:color="auto"/>
            </w:tcBorders>
          </w:tcPr>
          <w:p w14:paraId="591026A4" w14:textId="77777777" w:rsidR="00E24EE8" w:rsidRPr="00295D4A" w:rsidRDefault="00E24EE8" w:rsidP="008C7F81">
            <w:pPr>
              <w:cnfStyle w:val="100000000000" w:firstRow="1" w:lastRow="0" w:firstColumn="0" w:lastColumn="0" w:oddVBand="0" w:evenVBand="0" w:oddHBand="0" w:evenHBand="0" w:firstRowFirstColumn="0" w:firstRowLastColumn="0" w:lastRowFirstColumn="0" w:lastRowLastColumn="0"/>
              <w:rPr>
                <w:sz w:val="20"/>
                <w:szCs w:val="20"/>
              </w:rPr>
            </w:pPr>
          </w:p>
        </w:tc>
        <w:tc>
          <w:tcPr>
            <w:tcW w:w="4191" w:type="dxa"/>
            <w:gridSpan w:val="2"/>
            <w:tcBorders>
              <w:top w:val="single" w:sz="12" w:space="0" w:color="auto"/>
              <w:left w:val="single" w:sz="12" w:space="0" w:color="auto"/>
              <w:bottom w:val="single" w:sz="12" w:space="0" w:color="auto"/>
              <w:right w:val="single" w:sz="12" w:space="0" w:color="auto"/>
            </w:tcBorders>
          </w:tcPr>
          <w:p w14:paraId="5BA7441C" w14:textId="77777777" w:rsidR="00E24EE8" w:rsidRPr="00295D4A" w:rsidRDefault="00E24EE8" w:rsidP="008C7F81">
            <w:pPr>
              <w:cnfStyle w:val="100000000000" w:firstRow="1" w:lastRow="0" w:firstColumn="0" w:lastColumn="0" w:oddVBand="0" w:evenVBand="0" w:oddHBand="0" w:evenHBand="0" w:firstRowFirstColumn="0" w:firstRowLastColumn="0" w:lastRowFirstColumn="0" w:lastRowLastColumn="0"/>
              <w:rPr>
                <w:sz w:val="20"/>
                <w:szCs w:val="20"/>
              </w:rPr>
            </w:pPr>
            <w:r w:rsidRPr="00295D4A">
              <w:rPr>
                <w:sz w:val="20"/>
                <w:szCs w:val="20"/>
              </w:rPr>
              <w:t>Further Guidance</w:t>
            </w:r>
          </w:p>
        </w:tc>
      </w:tr>
      <w:tr w:rsidR="00E24EE8" w14:paraId="55986D43"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top w:val="single" w:sz="12" w:space="0" w:color="auto"/>
              <w:left w:val="single" w:sz="12" w:space="0" w:color="auto"/>
              <w:right w:val="single" w:sz="4" w:space="0" w:color="auto"/>
            </w:tcBorders>
          </w:tcPr>
          <w:p w14:paraId="26BD2E34" w14:textId="77777777" w:rsidR="00E24EE8" w:rsidRPr="00295D4A" w:rsidRDefault="00E24EE8" w:rsidP="008C7F81">
            <w:pPr>
              <w:rPr>
                <w:sz w:val="20"/>
                <w:szCs w:val="20"/>
              </w:rPr>
            </w:pPr>
            <w:r w:rsidRPr="00295D4A">
              <w:rPr>
                <w:sz w:val="20"/>
                <w:szCs w:val="20"/>
              </w:rPr>
              <w:t>9.1</w:t>
            </w:r>
          </w:p>
        </w:tc>
        <w:tc>
          <w:tcPr>
            <w:tcW w:w="3566" w:type="dxa"/>
            <w:tcBorders>
              <w:top w:val="single" w:sz="12" w:space="0" w:color="auto"/>
              <w:left w:val="single" w:sz="4" w:space="0" w:color="auto"/>
              <w:right w:val="single" w:sz="12" w:space="0" w:color="auto"/>
            </w:tcBorders>
          </w:tcPr>
          <w:p w14:paraId="42A25436"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16" w:anchor="9.1" w:history="1">
              <w:r w:rsidRPr="001553E2">
                <w:rPr>
                  <w:rStyle w:val="Hyperlink"/>
                  <w:sz w:val="20"/>
                  <w:szCs w:val="20"/>
                </w:rPr>
                <w:t>Activity Rules</w:t>
              </w:r>
            </w:hyperlink>
          </w:p>
        </w:tc>
        <w:tc>
          <w:tcPr>
            <w:tcW w:w="425" w:type="dxa"/>
            <w:vMerge/>
            <w:tcBorders>
              <w:left w:val="single" w:sz="12" w:space="0" w:color="auto"/>
              <w:right w:val="single" w:sz="12" w:space="0" w:color="auto"/>
            </w:tcBorders>
          </w:tcPr>
          <w:p w14:paraId="688574DB"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top w:val="single" w:sz="12" w:space="0" w:color="auto"/>
              <w:left w:val="single" w:sz="12" w:space="0" w:color="auto"/>
              <w:right w:val="single" w:sz="4" w:space="0" w:color="auto"/>
            </w:tcBorders>
          </w:tcPr>
          <w:p w14:paraId="62E0DC35"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17" w:history="1">
              <w:r w:rsidRPr="002C3802">
                <w:rPr>
                  <w:rStyle w:val="Hyperlink"/>
                  <w:sz w:val="20"/>
                  <w:szCs w:val="20"/>
                </w:rPr>
                <w:t>FS120000</w:t>
              </w:r>
            </w:hyperlink>
          </w:p>
        </w:tc>
        <w:tc>
          <w:tcPr>
            <w:tcW w:w="2632" w:type="dxa"/>
            <w:tcBorders>
              <w:top w:val="single" w:sz="12" w:space="0" w:color="auto"/>
              <w:left w:val="single" w:sz="4" w:space="0" w:color="auto"/>
              <w:right w:val="single" w:sz="12" w:space="0" w:color="auto"/>
            </w:tcBorders>
          </w:tcPr>
          <w:p w14:paraId="676CD79C"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295D4A">
              <w:rPr>
                <w:sz w:val="20"/>
                <w:szCs w:val="20"/>
              </w:rPr>
              <w:t>Risk Assessment</w:t>
            </w:r>
          </w:p>
        </w:tc>
      </w:tr>
      <w:tr w:rsidR="00E24EE8" w14:paraId="06EEC301"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53A48B44" w14:textId="77777777" w:rsidR="00E24EE8" w:rsidRPr="00295D4A" w:rsidRDefault="00E24EE8" w:rsidP="008C7F81">
            <w:pPr>
              <w:rPr>
                <w:sz w:val="20"/>
                <w:szCs w:val="20"/>
              </w:rPr>
            </w:pPr>
            <w:r w:rsidRPr="00295D4A">
              <w:rPr>
                <w:sz w:val="20"/>
                <w:szCs w:val="20"/>
              </w:rPr>
              <w:t>9.2</w:t>
            </w:r>
          </w:p>
        </w:tc>
        <w:tc>
          <w:tcPr>
            <w:tcW w:w="3566" w:type="dxa"/>
            <w:tcBorders>
              <w:left w:val="single" w:sz="4" w:space="0" w:color="auto"/>
              <w:right w:val="single" w:sz="12" w:space="0" w:color="auto"/>
            </w:tcBorders>
          </w:tcPr>
          <w:p w14:paraId="6A7F8711"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18" w:anchor="9.2" w:history="1">
              <w:r w:rsidRPr="001553E2">
                <w:rPr>
                  <w:rStyle w:val="Hyperlink"/>
                  <w:sz w:val="20"/>
                  <w:szCs w:val="20"/>
                </w:rPr>
                <w:t>Preparations</w:t>
              </w:r>
            </w:hyperlink>
          </w:p>
        </w:tc>
        <w:tc>
          <w:tcPr>
            <w:tcW w:w="425" w:type="dxa"/>
            <w:vMerge/>
            <w:tcBorders>
              <w:left w:val="single" w:sz="12" w:space="0" w:color="auto"/>
              <w:right w:val="single" w:sz="12" w:space="0" w:color="auto"/>
            </w:tcBorders>
          </w:tcPr>
          <w:p w14:paraId="396D8F70"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3B24839F"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19" w:history="1">
              <w:r w:rsidRPr="008E2F68">
                <w:rPr>
                  <w:rStyle w:val="Hyperlink"/>
                  <w:sz w:val="20"/>
                  <w:szCs w:val="20"/>
                </w:rPr>
                <w:t>FS120007</w:t>
              </w:r>
            </w:hyperlink>
          </w:p>
        </w:tc>
        <w:tc>
          <w:tcPr>
            <w:tcW w:w="2632" w:type="dxa"/>
            <w:tcBorders>
              <w:left w:val="single" w:sz="4" w:space="0" w:color="auto"/>
              <w:right w:val="single" w:sz="12" w:space="0" w:color="auto"/>
            </w:tcBorders>
          </w:tcPr>
          <w:p w14:paraId="02DA2CA1"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sidRPr="00295D4A">
              <w:rPr>
                <w:sz w:val="20"/>
                <w:szCs w:val="20"/>
              </w:rPr>
              <w:t>Joint Adventurous Activities with Girlguiding UK</w:t>
            </w:r>
          </w:p>
        </w:tc>
      </w:tr>
      <w:tr w:rsidR="00E24EE8" w14:paraId="76E17218"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10BBBEC8" w14:textId="77777777" w:rsidR="00E24EE8" w:rsidRPr="00295D4A" w:rsidRDefault="00E24EE8" w:rsidP="008C7F81">
            <w:pPr>
              <w:rPr>
                <w:sz w:val="20"/>
                <w:szCs w:val="20"/>
              </w:rPr>
            </w:pPr>
            <w:r w:rsidRPr="00295D4A">
              <w:rPr>
                <w:sz w:val="20"/>
                <w:szCs w:val="20"/>
              </w:rPr>
              <w:t>9.3</w:t>
            </w:r>
          </w:p>
        </w:tc>
        <w:tc>
          <w:tcPr>
            <w:tcW w:w="3566" w:type="dxa"/>
            <w:tcBorders>
              <w:left w:val="single" w:sz="4" w:space="0" w:color="auto"/>
              <w:right w:val="single" w:sz="12" w:space="0" w:color="auto"/>
            </w:tcBorders>
          </w:tcPr>
          <w:p w14:paraId="0D92B8B8"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20" w:anchor="9.3" w:history="1">
              <w:r w:rsidRPr="001553E2">
                <w:rPr>
                  <w:rStyle w:val="Hyperlink"/>
                  <w:sz w:val="20"/>
                  <w:szCs w:val="20"/>
                </w:rPr>
                <w:t>In Touch</w:t>
              </w:r>
            </w:hyperlink>
          </w:p>
        </w:tc>
        <w:tc>
          <w:tcPr>
            <w:tcW w:w="425" w:type="dxa"/>
            <w:vMerge/>
            <w:tcBorders>
              <w:left w:val="single" w:sz="12" w:space="0" w:color="auto"/>
              <w:right w:val="single" w:sz="12" w:space="0" w:color="auto"/>
            </w:tcBorders>
          </w:tcPr>
          <w:p w14:paraId="50C52CAB"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374F78B2"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21" w:history="1">
              <w:r w:rsidRPr="008E2F68">
                <w:rPr>
                  <w:rStyle w:val="Hyperlink"/>
                  <w:sz w:val="20"/>
                  <w:szCs w:val="20"/>
                </w:rPr>
                <w:t>FS120013</w:t>
              </w:r>
            </w:hyperlink>
          </w:p>
        </w:tc>
        <w:tc>
          <w:tcPr>
            <w:tcW w:w="2632" w:type="dxa"/>
            <w:tcBorders>
              <w:left w:val="single" w:sz="4" w:space="0" w:color="auto"/>
              <w:right w:val="single" w:sz="12" w:space="0" w:color="auto"/>
            </w:tcBorders>
          </w:tcPr>
          <w:p w14:paraId="7ED61B47"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Joint Activities with other Organisations</w:t>
            </w:r>
          </w:p>
        </w:tc>
      </w:tr>
      <w:tr w:rsidR="00E24EE8" w14:paraId="71CF8B91"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41E2F3F0" w14:textId="77777777" w:rsidR="00E24EE8" w:rsidRPr="00295D4A" w:rsidRDefault="00E24EE8" w:rsidP="008C7F81">
            <w:pPr>
              <w:rPr>
                <w:sz w:val="20"/>
                <w:szCs w:val="20"/>
              </w:rPr>
            </w:pPr>
            <w:r w:rsidRPr="00295D4A">
              <w:rPr>
                <w:sz w:val="20"/>
                <w:szCs w:val="20"/>
              </w:rPr>
              <w:t>9.4</w:t>
            </w:r>
          </w:p>
        </w:tc>
        <w:tc>
          <w:tcPr>
            <w:tcW w:w="3566" w:type="dxa"/>
            <w:tcBorders>
              <w:left w:val="single" w:sz="4" w:space="0" w:color="auto"/>
              <w:right w:val="single" w:sz="12" w:space="0" w:color="auto"/>
            </w:tcBorders>
          </w:tcPr>
          <w:p w14:paraId="3AB50359"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22" w:anchor="9.4" w:history="1">
              <w:r w:rsidRPr="001553E2">
                <w:rPr>
                  <w:rStyle w:val="Hyperlink"/>
                  <w:sz w:val="20"/>
                  <w:szCs w:val="20"/>
                </w:rPr>
                <w:t>Risk Assessment</w:t>
              </w:r>
            </w:hyperlink>
          </w:p>
        </w:tc>
        <w:tc>
          <w:tcPr>
            <w:tcW w:w="425" w:type="dxa"/>
            <w:vMerge/>
            <w:tcBorders>
              <w:left w:val="single" w:sz="12" w:space="0" w:color="auto"/>
              <w:right w:val="single" w:sz="12" w:space="0" w:color="auto"/>
            </w:tcBorders>
          </w:tcPr>
          <w:p w14:paraId="4D4E39E9"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4D106B8C"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23" w:history="1">
              <w:r w:rsidRPr="002C3802">
                <w:rPr>
                  <w:rStyle w:val="Hyperlink"/>
                  <w:sz w:val="20"/>
                  <w:szCs w:val="20"/>
                </w:rPr>
                <w:t>FS120075</w:t>
              </w:r>
            </w:hyperlink>
          </w:p>
        </w:tc>
        <w:tc>
          <w:tcPr>
            <w:tcW w:w="2632" w:type="dxa"/>
            <w:tcBorders>
              <w:left w:val="single" w:sz="4" w:space="0" w:color="auto"/>
              <w:right w:val="single" w:sz="12" w:space="0" w:color="auto"/>
            </w:tcBorders>
          </w:tcPr>
          <w:p w14:paraId="09FAB3C7"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sidRPr="00295D4A">
              <w:rPr>
                <w:sz w:val="20"/>
                <w:szCs w:val="20"/>
              </w:rPr>
              <w:t>In Touch</w:t>
            </w:r>
          </w:p>
        </w:tc>
      </w:tr>
      <w:tr w:rsidR="00E24EE8" w14:paraId="65C683C0"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422A354F" w14:textId="77777777" w:rsidR="00E24EE8" w:rsidRPr="00295D4A" w:rsidRDefault="00E24EE8" w:rsidP="008C7F81">
            <w:pPr>
              <w:rPr>
                <w:sz w:val="20"/>
                <w:szCs w:val="20"/>
              </w:rPr>
            </w:pPr>
            <w:r w:rsidRPr="00295D4A">
              <w:rPr>
                <w:sz w:val="20"/>
                <w:szCs w:val="20"/>
              </w:rPr>
              <w:t>9.5</w:t>
            </w:r>
          </w:p>
        </w:tc>
        <w:tc>
          <w:tcPr>
            <w:tcW w:w="3566" w:type="dxa"/>
            <w:tcBorders>
              <w:left w:val="single" w:sz="4" w:space="0" w:color="auto"/>
              <w:right w:val="single" w:sz="12" w:space="0" w:color="auto"/>
            </w:tcBorders>
          </w:tcPr>
          <w:p w14:paraId="684BE672"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24" w:anchor="9.5" w:history="1">
              <w:r w:rsidRPr="001553E2">
                <w:rPr>
                  <w:rStyle w:val="Hyperlink"/>
                  <w:sz w:val="20"/>
                  <w:szCs w:val="20"/>
                </w:rPr>
                <w:t>Emergency Procedure</w:t>
              </w:r>
            </w:hyperlink>
            <w:r w:rsidRPr="00295D4A">
              <w:rPr>
                <w:sz w:val="20"/>
                <w:szCs w:val="20"/>
              </w:rPr>
              <w:t xml:space="preserve"> </w:t>
            </w:r>
          </w:p>
        </w:tc>
        <w:tc>
          <w:tcPr>
            <w:tcW w:w="425" w:type="dxa"/>
            <w:vMerge/>
            <w:tcBorders>
              <w:left w:val="single" w:sz="12" w:space="0" w:color="auto"/>
              <w:right w:val="single" w:sz="12" w:space="0" w:color="auto"/>
            </w:tcBorders>
          </w:tcPr>
          <w:p w14:paraId="42D49FF2"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7208DC68"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25" w:history="1">
              <w:r w:rsidRPr="008E2F68">
                <w:rPr>
                  <w:rStyle w:val="Hyperlink"/>
                  <w:sz w:val="20"/>
                  <w:szCs w:val="20"/>
                </w:rPr>
                <w:t>FS120081</w:t>
              </w:r>
            </w:hyperlink>
          </w:p>
        </w:tc>
        <w:tc>
          <w:tcPr>
            <w:tcW w:w="2632" w:type="dxa"/>
            <w:tcBorders>
              <w:left w:val="single" w:sz="4" w:space="0" w:color="auto"/>
              <w:right w:val="single" w:sz="12" w:space="0" w:color="auto"/>
            </w:tcBorders>
          </w:tcPr>
          <w:p w14:paraId="58FC6549"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295D4A">
              <w:rPr>
                <w:sz w:val="20"/>
                <w:szCs w:val="20"/>
              </w:rPr>
              <w:t>Activity Information Form</w:t>
            </w:r>
          </w:p>
        </w:tc>
      </w:tr>
      <w:tr w:rsidR="00E24EE8" w14:paraId="204FE588"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0BB93B9D" w14:textId="77777777" w:rsidR="00E24EE8" w:rsidRPr="00295D4A" w:rsidRDefault="00E24EE8" w:rsidP="008C7F81">
            <w:pPr>
              <w:rPr>
                <w:sz w:val="20"/>
                <w:szCs w:val="20"/>
              </w:rPr>
            </w:pPr>
            <w:r>
              <w:rPr>
                <w:sz w:val="20"/>
                <w:szCs w:val="20"/>
              </w:rPr>
              <w:t>9.76</w:t>
            </w:r>
          </w:p>
        </w:tc>
        <w:tc>
          <w:tcPr>
            <w:tcW w:w="3566" w:type="dxa"/>
            <w:tcBorders>
              <w:left w:val="single" w:sz="4" w:space="0" w:color="auto"/>
              <w:right w:val="single" w:sz="12" w:space="0" w:color="auto"/>
            </w:tcBorders>
          </w:tcPr>
          <w:p w14:paraId="5C30A7DC"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26" w:anchor="9.76" w:history="1">
              <w:r w:rsidRPr="001553E2">
                <w:rPr>
                  <w:rStyle w:val="Hyperlink"/>
                  <w:sz w:val="20"/>
                  <w:szCs w:val="20"/>
                </w:rPr>
                <w:t>Joint Activities or Joint Use of Facilities with other Youth Organisations</w:t>
              </w:r>
            </w:hyperlink>
          </w:p>
        </w:tc>
        <w:tc>
          <w:tcPr>
            <w:tcW w:w="425" w:type="dxa"/>
            <w:vMerge/>
            <w:tcBorders>
              <w:left w:val="single" w:sz="12" w:space="0" w:color="auto"/>
              <w:right w:val="single" w:sz="12" w:space="0" w:color="auto"/>
            </w:tcBorders>
          </w:tcPr>
          <w:p w14:paraId="51A49B1B"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32DF4223"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27" w:history="1">
              <w:r>
                <w:rPr>
                  <w:rStyle w:val="Hyperlink"/>
                </w:rPr>
                <w:t>Safe Scouting Cards</w:t>
              </w:r>
            </w:hyperlink>
          </w:p>
        </w:tc>
        <w:tc>
          <w:tcPr>
            <w:tcW w:w="2632" w:type="dxa"/>
            <w:tcBorders>
              <w:left w:val="single" w:sz="4" w:space="0" w:color="auto"/>
              <w:right w:val="single" w:sz="12" w:space="0" w:color="auto"/>
            </w:tcBorders>
          </w:tcPr>
          <w:p w14:paraId="39F8FEB3"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sidRPr="00295D4A">
              <w:rPr>
                <w:sz w:val="20"/>
                <w:szCs w:val="20"/>
              </w:rPr>
              <w:t>Safe Scouting and Emergency Procedures Card</w:t>
            </w:r>
            <w:r>
              <w:rPr>
                <w:sz w:val="20"/>
                <w:szCs w:val="20"/>
              </w:rPr>
              <w:t>s</w:t>
            </w:r>
          </w:p>
        </w:tc>
      </w:tr>
      <w:tr w:rsidR="00E24EE8" w14:paraId="49DE846E"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bottom w:val="single" w:sz="12" w:space="0" w:color="auto"/>
              <w:right w:val="single" w:sz="4" w:space="0" w:color="auto"/>
            </w:tcBorders>
          </w:tcPr>
          <w:p w14:paraId="34255757" w14:textId="77777777" w:rsidR="00E24EE8" w:rsidRDefault="00E24EE8" w:rsidP="008C7F81">
            <w:pPr>
              <w:rPr>
                <w:sz w:val="20"/>
                <w:szCs w:val="20"/>
              </w:rPr>
            </w:pPr>
            <w:r>
              <w:rPr>
                <w:sz w:val="20"/>
                <w:szCs w:val="20"/>
              </w:rPr>
              <w:t>9.77</w:t>
            </w:r>
          </w:p>
        </w:tc>
        <w:tc>
          <w:tcPr>
            <w:tcW w:w="3566" w:type="dxa"/>
            <w:tcBorders>
              <w:left w:val="single" w:sz="4" w:space="0" w:color="auto"/>
              <w:bottom w:val="single" w:sz="12" w:space="0" w:color="auto"/>
              <w:right w:val="single" w:sz="12" w:space="0" w:color="auto"/>
            </w:tcBorders>
          </w:tcPr>
          <w:p w14:paraId="179482A5"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28" w:anchor="9.77" w:history="1">
              <w:r w:rsidRPr="001553E2">
                <w:rPr>
                  <w:rStyle w:val="Hyperlink"/>
                  <w:sz w:val="20"/>
                  <w:szCs w:val="20"/>
                </w:rPr>
                <w:t>Other Activities</w:t>
              </w:r>
            </w:hyperlink>
          </w:p>
        </w:tc>
        <w:tc>
          <w:tcPr>
            <w:tcW w:w="425" w:type="dxa"/>
            <w:tcBorders>
              <w:left w:val="single" w:sz="12" w:space="0" w:color="auto"/>
              <w:right w:val="single" w:sz="12" w:space="0" w:color="auto"/>
            </w:tcBorders>
          </w:tcPr>
          <w:p w14:paraId="3764A5D8"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left w:val="single" w:sz="12" w:space="0" w:color="auto"/>
              <w:bottom w:val="single" w:sz="12" w:space="0" w:color="auto"/>
              <w:right w:val="single" w:sz="4" w:space="0" w:color="auto"/>
            </w:tcBorders>
          </w:tcPr>
          <w:p w14:paraId="2B3B2843"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29" w:history="1">
              <w:r>
                <w:rPr>
                  <w:rStyle w:val="Hyperlink"/>
                  <w:sz w:val="20"/>
                  <w:szCs w:val="20"/>
                </w:rPr>
                <w:t>Safety C</w:t>
              </w:r>
              <w:r w:rsidRPr="002B4BB0">
                <w:rPr>
                  <w:rStyle w:val="Hyperlink"/>
                  <w:sz w:val="20"/>
                  <w:szCs w:val="20"/>
                </w:rPr>
                <w:t>hecklist</w:t>
              </w:r>
            </w:hyperlink>
          </w:p>
        </w:tc>
        <w:tc>
          <w:tcPr>
            <w:tcW w:w="2632" w:type="dxa"/>
            <w:tcBorders>
              <w:left w:val="single" w:sz="4" w:space="0" w:color="auto"/>
              <w:bottom w:val="single" w:sz="12" w:space="0" w:color="auto"/>
              <w:right w:val="single" w:sz="12" w:space="0" w:color="auto"/>
            </w:tcBorders>
          </w:tcPr>
          <w:p w14:paraId="17844F2F"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295D4A">
              <w:rPr>
                <w:sz w:val="20"/>
                <w:szCs w:val="20"/>
              </w:rPr>
              <w:t>Safety Checklist for Leaders</w:t>
            </w:r>
          </w:p>
        </w:tc>
      </w:tr>
    </w:tbl>
    <w:p w14:paraId="082D8CEF" w14:textId="77777777" w:rsidR="00577B90" w:rsidRDefault="00577B90" w:rsidP="00577B90"/>
    <w:p w14:paraId="788B5F4D" w14:textId="77777777" w:rsidR="00E24EE8" w:rsidRPr="00577B90" w:rsidRDefault="00E24EE8" w:rsidP="00577B90">
      <w:pPr>
        <w:pStyle w:val="Heading2"/>
        <w:rPr>
          <w:rFonts w:asciiTheme="minorHAnsi" w:hAnsiTheme="minorHAnsi" w:cstheme="minorHAnsi"/>
        </w:rPr>
      </w:pPr>
      <w:bookmarkStart w:id="21" w:name="_Toc69997006"/>
      <w:r w:rsidRPr="00577B90">
        <w:rPr>
          <w:rFonts w:asciiTheme="minorHAnsi" w:hAnsiTheme="minorHAnsi" w:cstheme="minorHAnsi"/>
        </w:rPr>
        <w:t>Adventurous Activity Permits</w:t>
      </w:r>
      <w:bookmarkEnd w:id="21"/>
    </w:p>
    <w:p w14:paraId="15D40A08" w14:textId="77777777" w:rsidR="00E24EE8" w:rsidRDefault="00E24EE8" w:rsidP="00E24EE8">
      <w:pPr>
        <w:spacing w:before="120" w:after="0"/>
      </w:pPr>
      <w:r>
        <w:t xml:space="preserve">All activities at Waterside Lodge must be led or supervised by the holder of a relevant permit. </w:t>
      </w:r>
      <w:r>
        <w:br/>
        <w:t>Below are general Scout rules which apply to all Activity Permits:</w:t>
      </w:r>
    </w:p>
    <w:tbl>
      <w:tblPr>
        <w:tblStyle w:val="PlainTable3"/>
        <w:tblW w:w="0" w:type="auto"/>
        <w:tblLook w:val="04A0" w:firstRow="1" w:lastRow="0" w:firstColumn="1" w:lastColumn="0" w:noHBand="0" w:noVBand="1"/>
      </w:tblPr>
      <w:tblGrid>
        <w:gridCol w:w="814"/>
        <w:gridCol w:w="3566"/>
        <w:gridCol w:w="425"/>
        <w:gridCol w:w="1559"/>
        <w:gridCol w:w="2632"/>
      </w:tblGrid>
      <w:tr w:rsidR="00E24EE8" w14:paraId="24C93D25" w14:textId="77777777" w:rsidTr="008C7F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80" w:type="dxa"/>
            <w:gridSpan w:val="2"/>
            <w:tcBorders>
              <w:top w:val="single" w:sz="12" w:space="0" w:color="auto"/>
              <w:left w:val="single" w:sz="12" w:space="0" w:color="auto"/>
              <w:bottom w:val="single" w:sz="12" w:space="0" w:color="auto"/>
              <w:right w:val="single" w:sz="12" w:space="0" w:color="auto"/>
            </w:tcBorders>
          </w:tcPr>
          <w:p w14:paraId="02918E88" w14:textId="77777777" w:rsidR="00E24EE8" w:rsidRPr="00295D4A" w:rsidRDefault="00E24EE8" w:rsidP="008C7F81">
            <w:pPr>
              <w:rPr>
                <w:sz w:val="20"/>
                <w:szCs w:val="20"/>
              </w:rPr>
            </w:pPr>
            <w:r w:rsidRPr="00295D4A">
              <w:rPr>
                <w:sz w:val="20"/>
                <w:szCs w:val="20"/>
              </w:rPr>
              <w:t>POR Rules</w:t>
            </w:r>
          </w:p>
        </w:tc>
        <w:tc>
          <w:tcPr>
            <w:tcW w:w="425" w:type="dxa"/>
            <w:vMerge w:val="restart"/>
            <w:tcBorders>
              <w:left w:val="single" w:sz="12" w:space="0" w:color="auto"/>
              <w:right w:val="single" w:sz="12" w:space="0" w:color="auto"/>
            </w:tcBorders>
          </w:tcPr>
          <w:p w14:paraId="25159EAC" w14:textId="77777777" w:rsidR="00E24EE8" w:rsidRPr="00295D4A" w:rsidRDefault="00E24EE8" w:rsidP="008C7F81">
            <w:pPr>
              <w:cnfStyle w:val="100000000000" w:firstRow="1" w:lastRow="0" w:firstColumn="0" w:lastColumn="0" w:oddVBand="0" w:evenVBand="0" w:oddHBand="0" w:evenHBand="0" w:firstRowFirstColumn="0" w:firstRowLastColumn="0" w:lastRowFirstColumn="0" w:lastRowLastColumn="0"/>
              <w:rPr>
                <w:sz w:val="20"/>
                <w:szCs w:val="20"/>
              </w:rPr>
            </w:pPr>
          </w:p>
        </w:tc>
        <w:tc>
          <w:tcPr>
            <w:tcW w:w="4191" w:type="dxa"/>
            <w:gridSpan w:val="2"/>
            <w:tcBorders>
              <w:top w:val="single" w:sz="12" w:space="0" w:color="auto"/>
              <w:left w:val="single" w:sz="12" w:space="0" w:color="auto"/>
              <w:bottom w:val="single" w:sz="12" w:space="0" w:color="auto"/>
              <w:right w:val="single" w:sz="12" w:space="0" w:color="auto"/>
            </w:tcBorders>
          </w:tcPr>
          <w:p w14:paraId="4974E6DB" w14:textId="77777777" w:rsidR="00E24EE8" w:rsidRPr="00295D4A" w:rsidRDefault="00E24EE8" w:rsidP="008C7F81">
            <w:pPr>
              <w:cnfStyle w:val="100000000000" w:firstRow="1" w:lastRow="0" w:firstColumn="0" w:lastColumn="0" w:oddVBand="0" w:evenVBand="0" w:oddHBand="0" w:evenHBand="0" w:firstRowFirstColumn="0" w:firstRowLastColumn="0" w:lastRowFirstColumn="0" w:lastRowLastColumn="0"/>
              <w:rPr>
                <w:sz w:val="20"/>
                <w:szCs w:val="20"/>
              </w:rPr>
            </w:pPr>
            <w:r w:rsidRPr="00295D4A">
              <w:rPr>
                <w:sz w:val="20"/>
                <w:szCs w:val="20"/>
              </w:rPr>
              <w:t>Further Guidance</w:t>
            </w:r>
          </w:p>
        </w:tc>
      </w:tr>
      <w:tr w:rsidR="00E24EE8" w14:paraId="662AEACC"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top w:val="single" w:sz="12" w:space="0" w:color="auto"/>
              <w:left w:val="single" w:sz="12" w:space="0" w:color="auto"/>
              <w:right w:val="single" w:sz="4" w:space="0" w:color="auto"/>
            </w:tcBorders>
          </w:tcPr>
          <w:p w14:paraId="573B8942" w14:textId="77777777" w:rsidR="00E24EE8" w:rsidRPr="00295D4A" w:rsidRDefault="00E24EE8" w:rsidP="008C7F81">
            <w:pPr>
              <w:rPr>
                <w:sz w:val="20"/>
                <w:szCs w:val="20"/>
              </w:rPr>
            </w:pPr>
            <w:r w:rsidRPr="00295D4A">
              <w:rPr>
                <w:sz w:val="20"/>
                <w:szCs w:val="20"/>
              </w:rPr>
              <w:t>9.7</w:t>
            </w:r>
          </w:p>
        </w:tc>
        <w:tc>
          <w:tcPr>
            <w:tcW w:w="3566" w:type="dxa"/>
            <w:tcBorders>
              <w:top w:val="single" w:sz="12" w:space="0" w:color="auto"/>
              <w:left w:val="single" w:sz="4" w:space="0" w:color="auto"/>
              <w:right w:val="single" w:sz="12" w:space="0" w:color="auto"/>
            </w:tcBorders>
          </w:tcPr>
          <w:p w14:paraId="220D9A7F"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30" w:anchor="9.7" w:history="1">
              <w:r w:rsidRPr="002B4BB0">
                <w:rPr>
                  <w:rStyle w:val="Hyperlink"/>
                  <w:sz w:val="20"/>
                  <w:szCs w:val="20"/>
                </w:rPr>
                <w:t>Adventurous Activity Permit Scheme</w:t>
              </w:r>
            </w:hyperlink>
          </w:p>
        </w:tc>
        <w:tc>
          <w:tcPr>
            <w:tcW w:w="425" w:type="dxa"/>
            <w:vMerge/>
            <w:tcBorders>
              <w:left w:val="single" w:sz="12" w:space="0" w:color="auto"/>
              <w:right w:val="single" w:sz="12" w:space="0" w:color="auto"/>
            </w:tcBorders>
          </w:tcPr>
          <w:p w14:paraId="7EECB4BA"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top w:val="single" w:sz="12" w:space="0" w:color="auto"/>
              <w:left w:val="single" w:sz="12" w:space="0" w:color="auto"/>
              <w:right w:val="single" w:sz="4" w:space="0" w:color="auto"/>
            </w:tcBorders>
          </w:tcPr>
          <w:p w14:paraId="59DE456B"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31" w:history="1">
              <w:r w:rsidRPr="00DD4D0B">
                <w:rPr>
                  <w:rStyle w:val="Hyperlink"/>
                  <w:sz w:val="20"/>
                  <w:szCs w:val="20"/>
                </w:rPr>
                <w:t>FS120100</w:t>
              </w:r>
            </w:hyperlink>
          </w:p>
        </w:tc>
        <w:tc>
          <w:tcPr>
            <w:tcW w:w="2632" w:type="dxa"/>
            <w:tcBorders>
              <w:top w:val="single" w:sz="12" w:space="0" w:color="auto"/>
              <w:left w:val="single" w:sz="4" w:space="0" w:color="auto"/>
              <w:right w:val="single" w:sz="12" w:space="0" w:color="auto"/>
            </w:tcBorders>
          </w:tcPr>
          <w:p w14:paraId="3F1A11D5"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295D4A">
              <w:rPr>
                <w:sz w:val="20"/>
                <w:szCs w:val="20"/>
              </w:rPr>
              <w:t>Adventurous Activity Permit Scheme</w:t>
            </w:r>
          </w:p>
        </w:tc>
      </w:tr>
      <w:tr w:rsidR="00E24EE8" w14:paraId="572A4A50"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177E8CD2" w14:textId="77777777" w:rsidR="00E24EE8" w:rsidRPr="00295D4A" w:rsidRDefault="00E24EE8" w:rsidP="008C7F81">
            <w:pPr>
              <w:rPr>
                <w:sz w:val="20"/>
                <w:szCs w:val="20"/>
              </w:rPr>
            </w:pPr>
          </w:p>
        </w:tc>
        <w:tc>
          <w:tcPr>
            <w:tcW w:w="3566" w:type="dxa"/>
            <w:tcBorders>
              <w:left w:val="single" w:sz="4" w:space="0" w:color="auto"/>
              <w:right w:val="single" w:sz="12" w:space="0" w:color="auto"/>
            </w:tcBorders>
          </w:tcPr>
          <w:p w14:paraId="6CED1FAA"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425" w:type="dxa"/>
            <w:vMerge/>
            <w:tcBorders>
              <w:left w:val="single" w:sz="12" w:space="0" w:color="auto"/>
              <w:right w:val="single" w:sz="12" w:space="0" w:color="auto"/>
            </w:tcBorders>
          </w:tcPr>
          <w:p w14:paraId="5FE4B29E"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63A54CF6"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32" w:history="1">
              <w:r w:rsidRPr="00A835CF">
                <w:rPr>
                  <w:rStyle w:val="Hyperlink"/>
                  <w:sz w:val="20"/>
                  <w:szCs w:val="20"/>
                </w:rPr>
                <w:t>FS120101</w:t>
              </w:r>
            </w:hyperlink>
          </w:p>
        </w:tc>
        <w:tc>
          <w:tcPr>
            <w:tcW w:w="2632" w:type="dxa"/>
            <w:tcBorders>
              <w:left w:val="single" w:sz="4" w:space="0" w:color="auto"/>
              <w:right w:val="single" w:sz="12" w:space="0" w:color="auto"/>
            </w:tcBorders>
          </w:tcPr>
          <w:p w14:paraId="578652FB"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sidRPr="00295D4A">
              <w:rPr>
                <w:sz w:val="20"/>
                <w:szCs w:val="20"/>
              </w:rPr>
              <w:t>Adventurous Activity Permit Scheme – Applicants’ Guide</w:t>
            </w:r>
          </w:p>
        </w:tc>
      </w:tr>
      <w:tr w:rsidR="00E24EE8" w14:paraId="31F354FC"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0C71C4D2" w14:textId="77777777" w:rsidR="00E24EE8" w:rsidRPr="00295D4A" w:rsidRDefault="00E24EE8" w:rsidP="008C7F81">
            <w:pPr>
              <w:rPr>
                <w:sz w:val="20"/>
                <w:szCs w:val="20"/>
              </w:rPr>
            </w:pPr>
          </w:p>
        </w:tc>
        <w:tc>
          <w:tcPr>
            <w:tcW w:w="3566" w:type="dxa"/>
            <w:tcBorders>
              <w:left w:val="single" w:sz="4" w:space="0" w:color="auto"/>
              <w:right w:val="single" w:sz="12" w:space="0" w:color="auto"/>
            </w:tcBorders>
          </w:tcPr>
          <w:p w14:paraId="03985308"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425" w:type="dxa"/>
            <w:vMerge/>
            <w:tcBorders>
              <w:left w:val="single" w:sz="12" w:space="0" w:color="auto"/>
              <w:right w:val="single" w:sz="12" w:space="0" w:color="auto"/>
            </w:tcBorders>
          </w:tcPr>
          <w:p w14:paraId="05B609DD"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33A5205A"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33" w:history="1">
              <w:r w:rsidRPr="00A835CF">
                <w:rPr>
                  <w:rStyle w:val="Hyperlink"/>
                  <w:sz w:val="20"/>
                  <w:szCs w:val="20"/>
                </w:rPr>
                <w:t>FS120102</w:t>
              </w:r>
            </w:hyperlink>
          </w:p>
        </w:tc>
        <w:tc>
          <w:tcPr>
            <w:tcW w:w="2632" w:type="dxa"/>
            <w:tcBorders>
              <w:left w:val="single" w:sz="4" w:space="0" w:color="auto"/>
              <w:right w:val="single" w:sz="12" w:space="0" w:color="auto"/>
            </w:tcBorders>
          </w:tcPr>
          <w:p w14:paraId="60D6F7F5"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295D4A">
              <w:rPr>
                <w:sz w:val="20"/>
                <w:szCs w:val="20"/>
              </w:rPr>
              <w:t>Adventurous Activity Permit Scheme – Assessment Guide</w:t>
            </w:r>
          </w:p>
        </w:tc>
      </w:tr>
      <w:tr w:rsidR="00E24EE8" w14:paraId="6950832E"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5F101F5C" w14:textId="77777777" w:rsidR="00E24EE8" w:rsidRPr="00295D4A" w:rsidRDefault="00E24EE8" w:rsidP="008C7F81">
            <w:pPr>
              <w:rPr>
                <w:sz w:val="20"/>
                <w:szCs w:val="20"/>
              </w:rPr>
            </w:pPr>
          </w:p>
        </w:tc>
        <w:tc>
          <w:tcPr>
            <w:tcW w:w="3566" w:type="dxa"/>
            <w:tcBorders>
              <w:left w:val="single" w:sz="4" w:space="0" w:color="auto"/>
              <w:right w:val="single" w:sz="12" w:space="0" w:color="auto"/>
            </w:tcBorders>
          </w:tcPr>
          <w:p w14:paraId="08900822"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425" w:type="dxa"/>
            <w:vMerge/>
            <w:tcBorders>
              <w:left w:val="single" w:sz="12" w:space="0" w:color="auto"/>
              <w:right w:val="single" w:sz="12" w:space="0" w:color="auto"/>
            </w:tcBorders>
          </w:tcPr>
          <w:p w14:paraId="1894AF8F"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1B1FC510"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34" w:history="1">
              <w:r w:rsidRPr="00DD4D0B">
                <w:rPr>
                  <w:rStyle w:val="Hyperlink"/>
                  <w:sz w:val="20"/>
                  <w:szCs w:val="20"/>
                </w:rPr>
                <w:t>FS120103</w:t>
              </w:r>
            </w:hyperlink>
          </w:p>
        </w:tc>
        <w:tc>
          <w:tcPr>
            <w:tcW w:w="2632" w:type="dxa"/>
            <w:tcBorders>
              <w:left w:val="single" w:sz="4" w:space="0" w:color="auto"/>
              <w:right w:val="single" w:sz="12" w:space="0" w:color="auto"/>
            </w:tcBorders>
          </w:tcPr>
          <w:p w14:paraId="2CD7AE90"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sidRPr="00295D4A">
              <w:rPr>
                <w:sz w:val="20"/>
                <w:szCs w:val="20"/>
              </w:rPr>
              <w:t>Adventurous Activity Permit Scheme – Commissioners’ Guide</w:t>
            </w:r>
          </w:p>
        </w:tc>
      </w:tr>
      <w:tr w:rsidR="00E24EE8" w14:paraId="4AAB7C18"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50C576BE" w14:textId="77777777" w:rsidR="00E24EE8" w:rsidRPr="00295D4A" w:rsidRDefault="00E24EE8" w:rsidP="008C7F81">
            <w:pPr>
              <w:rPr>
                <w:sz w:val="20"/>
                <w:szCs w:val="20"/>
              </w:rPr>
            </w:pPr>
          </w:p>
        </w:tc>
        <w:tc>
          <w:tcPr>
            <w:tcW w:w="3566" w:type="dxa"/>
            <w:tcBorders>
              <w:left w:val="single" w:sz="4" w:space="0" w:color="auto"/>
              <w:right w:val="single" w:sz="12" w:space="0" w:color="auto"/>
            </w:tcBorders>
          </w:tcPr>
          <w:p w14:paraId="42693A9A"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425" w:type="dxa"/>
            <w:vMerge/>
            <w:tcBorders>
              <w:left w:val="single" w:sz="12" w:space="0" w:color="auto"/>
              <w:right w:val="single" w:sz="12" w:space="0" w:color="auto"/>
            </w:tcBorders>
          </w:tcPr>
          <w:p w14:paraId="59FA0F25"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6923D92D"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35" w:history="1">
              <w:r w:rsidRPr="00A835CF">
                <w:rPr>
                  <w:rStyle w:val="Hyperlink"/>
                  <w:sz w:val="20"/>
                  <w:szCs w:val="20"/>
                </w:rPr>
                <w:t>FS120104</w:t>
              </w:r>
            </w:hyperlink>
          </w:p>
        </w:tc>
        <w:tc>
          <w:tcPr>
            <w:tcW w:w="2632" w:type="dxa"/>
            <w:tcBorders>
              <w:left w:val="single" w:sz="4" w:space="0" w:color="auto"/>
              <w:right w:val="single" w:sz="12" w:space="0" w:color="auto"/>
            </w:tcBorders>
          </w:tcPr>
          <w:p w14:paraId="1F4F9247"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295D4A">
              <w:rPr>
                <w:sz w:val="20"/>
                <w:szCs w:val="20"/>
              </w:rPr>
              <w:t>Adventurous Activity Permit Scheme – Approved Assessors</w:t>
            </w:r>
          </w:p>
        </w:tc>
      </w:tr>
      <w:tr w:rsidR="00E24EE8" w14:paraId="59754F47"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bottom w:val="single" w:sz="12" w:space="0" w:color="auto"/>
              <w:right w:val="single" w:sz="4" w:space="0" w:color="auto"/>
            </w:tcBorders>
          </w:tcPr>
          <w:p w14:paraId="2FC47771" w14:textId="77777777" w:rsidR="00E24EE8" w:rsidRPr="00295D4A" w:rsidRDefault="00E24EE8" w:rsidP="008C7F81">
            <w:pPr>
              <w:rPr>
                <w:sz w:val="20"/>
                <w:szCs w:val="20"/>
              </w:rPr>
            </w:pPr>
          </w:p>
        </w:tc>
        <w:tc>
          <w:tcPr>
            <w:tcW w:w="3566" w:type="dxa"/>
            <w:tcBorders>
              <w:left w:val="single" w:sz="4" w:space="0" w:color="auto"/>
              <w:bottom w:val="single" w:sz="12" w:space="0" w:color="auto"/>
              <w:right w:val="single" w:sz="12" w:space="0" w:color="auto"/>
            </w:tcBorders>
          </w:tcPr>
          <w:p w14:paraId="1F26F1E9"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425" w:type="dxa"/>
            <w:vMerge/>
            <w:tcBorders>
              <w:left w:val="single" w:sz="12" w:space="0" w:color="auto"/>
              <w:right w:val="single" w:sz="12" w:space="0" w:color="auto"/>
            </w:tcBorders>
          </w:tcPr>
          <w:p w14:paraId="341B328A"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bottom w:val="single" w:sz="12" w:space="0" w:color="auto"/>
              <w:right w:val="single" w:sz="4" w:space="0" w:color="auto"/>
            </w:tcBorders>
          </w:tcPr>
          <w:p w14:paraId="126EA922"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36" w:history="1">
              <w:r w:rsidRPr="00A835CF">
                <w:rPr>
                  <w:rStyle w:val="Hyperlink"/>
                  <w:sz w:val="20"/>
                  <w:szCs w:val="20"/>
                </w:rPr>
                <w:t>ADACTPERMIT</w:t>
              </w:r>
            </w:hyperlink>
          </w:p>
        </w:tc>
        <w:tc>
          <w:tcPr>
            <w:tcW w:w="2632" w:type="dxa"/>
            <w:tcBorders>
              <w:left w:val="single" w:sz="4" w:space="0" w:color="auto"/>
              <w:bottom w:val="single" w:sz="12" w:space="0" w:color="auto"/>
              <w:right w:val="single" w:sz="12" w:space="0" w:color="auto"/>
            </w:tcBorders>
          </w:tcPr>
          <w:p w14:paraId="3A5B3E64"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sidRPr="00295D4A">
              <w:rPr>
                <w:sz w:val="20"/>
                <w:szCs w:val="20"/>
              </w:rPr>
              <w:t>Application for an Adventurous Activity Permit</w:t>
            </w:r>
          </w:p>
        </w:tc>
      </w:tr>
    </w:tbl>
    <w:p w14:paraId="046F458A" w14:textId="7E83BBD9" w:rsidR="006011EF" w:rsidRPr="004C2C69" w:rsidRDefault="004C2C69" w:rsidP="00E24EE8">
      <w:pPr>
        <w:spacing w:before="240" w:after="0"/>
        <w:rPr>
          <w:b/>
          <w:bCs/>
        </w:rPr>
      </w:pPr>
      <w:r w:rsidRPr="004C2C69">
        <w:rPr>
          <w:b/>
          <w:bCs/>
        </w:rPr>
        <w:t>Note</w:t>
      </w:r>
      <w:r>
        <w:rPr>
          <w:b/>
          <w:bCs/>
        </w:rPr>
        <w:t>. Kata-</w:t>
      </w:r>
      <w:proofErr w:type="spellStart"/>
      <w:r>
        <w:rPr>
          <w:b/>
          <w:bCs/>
        </w:rPr>
        <w:t>Kanus</w:t>
      </w:r>
      <w:proofErr w:type="spellEnd"/>
      <w:r>
        <w:rPr>
          <w:b/>
          <w:bCs/>
        </w:rPr>
        <w:t xml:space="preserve"> are not listed in SA Activity Guidance. It has been decided that they should be treated under the same conditions as Bellboats. Unless they are part of a kayak session</w:t>
      </w:r>
    </w:p>
    <w:p w14:paraId="474B1615" w14:textId="77777777" w:rsidR="006011EF" w:rsidRDefault="006011EF">
      <w:r>
        <w:br w:type="page"/>
      </w:r>
    </w:p>
    <w:p w14:paraId="300FC7E3" w14:textId="77777777" w:rsidR="00E24EE8" w:rsidRDefault="00E24EE8" w:rsidP="00E24EE8">
      <w:pPr>
        <w:spacing w:before="240" w:after="0"/>
      </w:pPr>
    </w:p>
    <w:tbl>
      <w:tblPr>
        <w:tblStyle w:val="PlainTable3"/>
        <w:tblW w:w="0" w:type="auto"/>
        <w:tblLook w:val="04A0" w:firstRow="1" w:lastRow="0" w:firstColumn="1" w:lastColumn="0" w:noHBand="0" w:noVBand="1"/>
      </w:tblPr>
      <w:tblGrid>
        <w:gridCol w:w="814"/>
        <w:gridCol w:w="3566"/>
        <w:gridCol w:w="425"/>
        <w:gridCol w:w="1559"/>
        <w:gridCol w:w="2632"/>
      </w:tblGrid>
      <w:tr w:rsidR="00E24EE8" w14:paraId="3791DDE1" w14:textId="77777777" w:rsidTr="008C7F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380" w:type="dxa"/>
            <w:gridSpan w:val="2"/>
            <w:tcBorders>
              <w:top w:val="single" w:sz="12" w:space="0" w:color="auto"/>
              <w:left w:val="single" w:sz="12" w:space="0" w:color="auto"/>
              <w:bottom w:val="single" w:sz="12" w:space="0" w:color="auto"/>
              <w:right w:val="single" w:sz="12" w:space="0" w:color="auto"/>
            </w:tcBorders>
          </w:tcPr>
          <w:p w14:paraId="3BCB8471" w14:textId="77777777" w:rsidR="00E24EE8" w:rsidRPr="00295D4A" w:rsidRDefault="00E24EE8" w:rsidP="008C7F81">
            <w:pPr>
              <w:rPr>
                <w:sz w:val="20"/>
                <w:szCs w:val="20"/>
              </w:rPr>
            </w:pPr>
            <w:r w:rsidRPr="00295D4A">
              <w:rPr>
                <w:sz w:val="20"/>
                <w:szCs w:val="20"/>
              </w:rPr>
              <w:t>POR Rules</w:t>
            </w:r>
          </w:p>
        </w:tc>
        <w:tc>
          <w:tcPr>
            <w:tcW w:w="425" w:type="dxa"/>
            <w:vMerge w:val="restart"/>
            <w:tcBorders>
              <w:left w:val="single" w:sz="12" w:space="0" w:color="auto"/>
              <w:right w:val="single" w:sz="12" w:space="0" w:color="auto"/>
            </w:tcBorders>
          </w:tcPr>
          <w:p w14:paraId="09A4BD91" w14:textId="77777777" w:rsidR="00E24EE8" w:rsidRPr="00295D4A" w:rsidRDefault="00E24EE8" w:rsidP="008C7F81">
            <w:pPr>
              <w:cnfStyle w:val="100000000000" w:firstRow="1" w:lastRow="0" w:firstColumn="0" w:lastColumn="0" w:oddVBand="0" w:evenVBand="0" w:oddHBand="0" w:evenHBand="0" w:firstRowFirstColumn="0" w:firstRowLastColumn="0" w:lastRowFirstColumn="0" w:lastRowLastColumn="0"/>
              <w:rPr>
                <w:sz w:val="20"/>
                <w:szCs w:val="20"/>
              </w:rPr>
            </w:pPr>
          </w:p>
          <w:p w14:paraId="10092757" w14:textId="77777777" w:rsidR="00E24EE8" w:rsidRPr="00295D4A" w:rsidRDefault="00E24EE8" w:rsidP="008C7F81">
            <w:pPr>
              <w:cnfStyle w:val="100000000000" w:firstRow="1" w:lastRow="0" w:firstColumn="0" w:lastColumn="0" w:oddVBand="0" w:evenVBand="0" w:oddHBand="0" w:evenHBand="0" w:firstRowFirstColumn="0" w:firstRowLastColumn="0" w:lastRowFirstColumn="0" w:lastRowLastColumn="0"/>
              <w:rPr>
                <w:sz w:val="20"/>
                <w:szCs w:val="20"/>
              </w:rPr>
            </w:pPr>
          </w:p>
        </w:tc>
        <w:tc>
          <w:tcPr>
            <w:tcW w:w="4191" w:type="dxa"/>
            <w:gridSpan w:val="2"/>
            <w:tcBorders>
              <w:top w:val="single" w:sz="12" w:space="0" w:color="auto"/>
              <w:left w:val="single" w:sz="12" w:space="0" w:color="auto"/>
              <w:bottom w:val="single" w:sz="12" w:space="0" w:color="auto"/>
              <w:right w:val="single" w:sz="12" w:space="0" w:color="auto"/>
            </w:tcBorders>
          </w:tcPr>
          <w:p w14:paraId="4A36E8E8" w14:textId="77777777" w:rsidR="00E24EE8" w:rsidRPr="00295D4A" w:rsidRDefault="00E24EE8" w:rsidP="008C7F81">
            <w:pPr>
              <w:cnfStyle w:val="100000000000" w:firstRow="1" w:lastRow="0" w:firstColumn="0" w:lastColumn="0" w:oddVBand="0" w:evenVBand="0" w:oddHBand="0" w:evenHBand="0" w:firstRowFirstColumn="0" w:firstRowLastColumn="0" w:lastRowFirstColumn="0" w:lastRowLastColumn="0"/>
              <w:rPr>
                <w:sz w:val="20"/>
                <w:szCs w:val="20"/>
              </w:rPr>
            </w:pPr>
            <w:r w:rsidRPr="00295D4A">
              <w:rPr>
                <w:sz w:val="20"/>
                <w:szCs w:val="20"/>
              </w:rPr>
              <w:t>Further Guidance</w:t>
            </w:r>
          </w:p>
        </w:tc>
      </w:tr>
      <w:tr w:rsidR="00E24EE8" w14:paraId="0688707D"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top w:val="single" w:sz="12" w:space="0" w:color="auto"/>
              <w:left w:val="single" w:sz="12" w:space="0" w:color="auto"/>
              <w:right w:val="single" w:sz="4" w:space="0" w:color="auto"/>
            </w:tcBorders>
          </w:tcPr>
          <w:p w14:paraId="71F9D328" w14:textId="6D86AE5F" w:rsidR="00E24EE8" w:rsidRPr="00295D4A" w:rsidRDefault="00E24EE8" w:rsidP="008C7F81">
            <w:pPr>
              <w:rPr>
                <w:sz w:val="20"/>
                <w:szCs w:val="20"/>
              </w:rPr>
            </w:pPr>
            <w:r w:rsidRPr="00295D4A">
              <w:rPr>
                <w:sz w:val="20"/>
                <w:szCs w:val="20"/>
              </w:rPr>
              <w:t>9.</w:t>
            </w:r>
            <w:r w:rsidR="008B1287">
              <w:rPr>
                <w:sz w:val="20"/>
                <w:szCs w:val="20"/>
              </w:rPr>
              <w:t>13</w:t>
            </w:r>
          </w:p>
        </w:tc>
        <w:tc>
          <w:tcPr>
            <w:tcW w:w="3566" w:type="dxa"/>
            <w:tcBorders>
              <w:top w:val="single" w:sz="12" w:space="0" w:color="auto"/>
              <w:left w:val="single" w:sz="4" w:space="0" w:color="auto"/>
              <w:right w:val="single" w:sz="12" w:space="0" w:color="auto"/>
            </w:tcBorders>
          </w:tcPr>
          <w:p w14:paraId="18269E3E"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37" w:anchor="9.42" w:history="1">
              <w:r w:rsidRPr="00BA097B">
                <w:rPr>
                  <w:rStyle w:val="Hyperlink"/>
                  <w:sz w:val="20"/>
                  <w:szCs w:val="20"/>
                </w:rPr>
                <w:t>Water Activities General</w:t>
              </w:r>
            </w:hyperlink>
          </w:p>
        </w:tc>
        <w:tc>
          <w:tcPr>
            <w:tcW w:w="425" w:type="dxa"/>
            <w:vMerge/>
            <w:tcBorders>
              <w:left w:val="single" w:sz="12" w:space="0" w:color="auto"/>
              <w:right w:val="single" w:sz="12" w:space="0" w:color="auto"/>
            </w:tcBorders>
          </w:tcPr>
          <w:p w14:paraId="1C917BFB"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top w:val="single" w:sz="12" w:space="0" w:color="auto"/>
              <w:left w:val="single" w:sz="12" w:space="0" w:color="auto"/>
              <w:right w:val="single" w:sz="4" w:space="0" w:color="auto"/>
            </w:tcBorders>
          </w:tcPr>
          <w:p w14:paraId="144DFC4A"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38" w:history="1">
              <w:r w:rsidRPr="00BA097B">
                <w:rPr>
                  <w:rStyle w:val="Hyperlink"/>
                  <w:sz w:val="20"/>
                  <w:szCs w:val="20"/>
                </w:rPr>
                <w:t>FS120603</w:t>
              </w:r>
            </w:hyperlink>
          </w:p>
        </w:tc>
        <w:tc>
          <w:tcPr>
            <w:tcW w:w="2632" w:type="dxa"/>
            <w:tcBorders>
              <w:top w:val="single" w:sz="12" w:space="0" w:color="auto"/>
              <w:left w:val="single" w:sz="4" w:space="0" w:color="auto"/>
              <w:right w:val="single" w:sz="12" w:space="0" w:color="auto"/>
            </w:tcBorders>
          </w:tcPr>
          <w:p w14:paraId="0ED46DE4"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295D4A">
              <w:rPr>
                <w:sz w:val="20"/>
                <w:szCs w:val="20"/>
              </w:rPr>
              <w:t>Water Safety (inc. Lifejackets and Buoyancy Aids)</w:t>
            </w:r>
          </w:p>
        </w:tc>
      </w:tr>
      <w:tr w:rsidR="00E24EE8" w14:paraId="133BC0CF"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3B5028C7" w14:textId="07453966" w:rsidR="00E24EE8" w:rsidRPr="00295D4A" w:rsidRDefault="00E24EE8" w:rsidP="008C7F81">
            <w:pPr>
              <w:rPr>
                <w:sz w:val="20"/>
                <w:szCs w:val="20"/>
              </w:rPr>
            </w:pPr>
            <w:r w:rsidRPr="00295D4A">
              <w:rPr>
                <w:sz w:val="20"/>
                <w:szCs w:val="20"/>
              </w:rPr>
              <w:t>9.</w:t>
            </w:r>
            <w:r w:rsidR="008B1287">
              <w:rPr>
                <w:sz w:val="20"/>
                <w:szCs w:val="20"/>
              </w:rPr>
              <w:t>13</w:t>
            </w:r>
          </w:p>
        </w:tc>
        <w:tc>
          <w:tcPr>
            <w:tcW w:w="3566" w:type="dxa"/>
            <w:tcBorders>
              <w:left w:val="single" w:sz="4" w:space="0" w:color="auto"/>
              <w:right w:val="single" w:sz="12" w:space="0" w:color="auto"/>
            </w:tcBorders>
          </w:tcPr>
          <w:p w14:paraId="0D392B12"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39" w:anchor="9.43" w:history="1">
              <w:r w:rsidRPr="00BA097B">
                <w:rPr>
                  <w:rStyle w:val="Hyperlink"/>
                  <w:sz w:val="20"/>
                  <w:szCs w:val="20"/>
                </w:rPr>
                <w:t>Life Jackets and Buoyancy Aids</w:t>
              </w:r>
            </w:hyperlink>
          </w:p>
        </w:tc>
        <w:tc>
          <w:tcPr>
            <w:tcW w:w="425" w:type="dxa"/>
            <w:vMerge/>
            <w:tcBorders>
              <w:left w:val="single" w:sz="12" w:space="0" w:color="auto"/>
              <w:right w:val="single" w:sz="12" w:space="0" w:color="auto"/>
            </w:tcBorders>
          </w:tcPr>
          <w:p w14:paraId="6535FDAB"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635188CC"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40" w:history="1">
              <w:r w:rsidRPr="00BA097B">
                <w:rPr>
                  <w:rStyle w:val="Hyperlink"/>
                  <w:sz w:val="20"/>
                  <w:szCs w:val="20"/>
                </w:rPr>
                <w:t>FS120627</w:t>
              </w:r>
            </w:hyperlink>
          </w:p>
        </w:tc>
        <w:tc>
          <w:tcPr>
            <w:tcW w:w="2632" w:type="dxa"/>
            <w:tcBorders>
              <w:left w:val="single" w:sz="4" w:space="0" w:color="auto"/>
              <w:right w:val="single" w:sz="12" w:space="0" w:color="auto"/>
            </w:tcBorders>
          </w:tcPr>
          <w:p w14:paraId="49F9E7BB"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sidRPr="00295D4A">
              <w:rPr>
                <w:sz w:val="20"/>
                <w:szCs w:val="20"/>
              </w:rPr>
              <w:t>Boat Checking Guidance</w:t>
            </w:r>
          </w:p>
        </w:tc>
      </w:tr>
      <w:tr w:rsidR="00E24EE8" w14:paraId="3EC74AEE"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766090CD" w14:textId="62899C2E" w:rsidR="00E24EE8" w:rsidRPr="00295D4A" w:rsidRDefault="00E24EE8" w:rsidP="008C7F81">
            <w:pPr>
              <w:rPr>
                <w:sz w:val="20"/>
                <w:szCs w:val="20"/>
              </w:rPr>
            </w:pPr>
            <w:r w:rsidRPr="00295D4A">
              <w:rPr>
                <w:sz w:val="20"/>
                <w:szCs w:val="20"/>
              </w:rPr>
              <w:t>9.</w:t>
            </w:r>
            <w:r w:rsidR="008B1287">
              <w:rPr>
                <w:sz w:val="20"/>
                <w:szCs w:val="20"/>
              </w:rPr>
              <w:t>13</w:t>
            </w:r>
          </w:p>
        </w:tc>
        <w:tc>
          <w:tcPr>
            <w:tcW w:w="3566" w:type="dxa"/>
            <w:tcBorders>
              <w:left w:val="single" w:sz="4" w:space="0" w:color="auto"/>
              <w:right w:val="single" w:sz="12" w:space="0" w:color="auto"/>
            </w:tcBorders>
          </w:tcPr>
          <w:p w14:paraId="719FECE0"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41" w:anchor="9.44" w:history="1">
              <w:r w:rsidRPr="00BA097B">
                <w:rPr>
                  <w:rStyle w:val="Hyperlink"/>
                  <w:sz w:val="20"/>
                  <w:szCs w:val="20"/>
                </w:rPr>
                <w:t>Classification of Waters</w:t>
              </w:r>
            </w:hyperlink>
          </w:p>
        </w:tc>
        <w:tc>
          <w:tcPr>
            <w:tcW w:w="425" w:type="dxa"/>
            <w:vMerge/>
            <w:tcBorders>
              <w:left w:val="single" w:sz="12" w:space="0" w:color="auto"/>
              <w:right w:val="single" w:sz="12" w:space="0" w:color="auto"/>
            </w:tcBorders>
          </w:tcPr>
          <w:p w14:paraId="1F4F3680"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3CEAA058" w14:textId="4C11354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42" w:history="1">
              <w:r w:rsidRPr="00345503">
                <w:rPr>
                  <w:rStyle w:val="Hyperlink"/>
                  <w:sz w:val="20"/>
                  <w:szCs w:val="20"/>
                </w:rPr>
                <w:t>FS120629</w:t>
              </w:r>
            </w:hyperlink>
          </w:p>
        </w:tc>
        <w:tc>
          <w:tcPr>
            <w:tcW w:w="2632" w:type="dxa"/>
            <w:tcBorders>
              <w:left w:val="single" w:sz="4" w:space="0" w:color="auto"/>
              <w:right w:val="single" w:sz="12" w:space="0" w:color="auto"/>
            </w:tcBorders>
          </w:tcPr>
          <w:p w14:paraId="101633A0"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295D4A">
              <w:rPr>
                <w:sz w:val="20"/>
                <w:szCs w:val="20"/>
              </w:rPr>
              <w:t>Water Safety (Waterborne Diseases and Immersion</w:t>
            </w:r>
          </w:p>
        </w:tc>
      </w:tr>
      <w:tr w:rsidR="00E24EE8" w14:paraId="7D7A4983"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7E926313" w14:textId="27744D5E" w:rsidR="00E24EE8" w:rsidRPr="00295D4A" w:rsidRDefault="00E24EE8" w:rsidP="008C7F81">
            <w:pPr>
              <w:rPr>
                <w:sz w:val="20"/>
                <w:szCs w:val="20"/>
              </w:rPr>
            </w:pPr>
            <w:r w:rsidRPr="00295D4A">
              <w:rPr>
                <w:sz w:val="20"/>
                <w:szCs w:val="20"/>
              </w:rPr>
              <w:t>9.</w:t>
            </w:r>
            <w:r w:rsidR="008B1287">
              <w:rPr>
                <w:sz w:val="20"/>
                <w:szCs w:val="20"/>
              </w:rPr>
              <w:t>13</w:t>
            </w:r>
          </w:p>
        </w:tc>
        <w:tc>
          <w:tcPr>
            <w:tcW w:w="3566" w:type="dxa"/>
            <w:tcBorders>
              <w:left w:val="single" w:sz="4" w:space="0" w:color="auto"/>
              <w:right w:val="single" w:sz="12" w:space="0" w:color="auto"/>
            </w:tcBorders>
          </w:tcPr>
          <w:p w14:paraId="50EFCF34"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hyperlink r:id="rId43" w:anchor="9.45" w:history="1">
              <w:r w:rsidRPr="00BA097B">
                <w:rPr>
                  <w:rStyle w:val="Hyperlink"/>
                  <w:sz w:val="20"/>
                  <w:szCs w:val="20"/>
                </w:rPr>
                <w:t>Activities on Class C Waters</w:t>
              </w:r>
            </w:hyperlink>
          </w:p>
        </w:tc>
        <w:tc>
          <w:tcPr>
            <w:tcW w:w="425" w:type="dxa"/>
            <w:vMerge/>
            <w:tcBorders>
              <w:left w:val="single" w:sz="12" w:space="0" w:color="auto"/>
              <w:right w:val="single" w:sz="12" w:space="0" w:color="auto"/>
            </w:tcBorders>
          </w:tcPr>
          <w:p w14:paraId="1AECEF1C"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0E9DCA42"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2632" w:type="dxa"/>
            <w:tcBorders>
              <w:left w:val="single" w:sz="4" w:space="0" w:color="auto"/>
              <w:right w:val="single" w:sz="12" w:space="0" w:color="auto"/>
            </w:tcBorders>
          </w:tcPr>
          <w:p w14:paraId="56650B95"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r>
      <w:tr w:rsidR="00E24EE8" w14:paraId="62A5BEAE"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right w:val="single" w:sz="4" w:space="0" w:color="auto"/>
            </w:tcBorders>
          </w:tcPr>
          <w:p w14:paraId="5763267E" w14:textId="76EC1978" w:rsidR="00E24EE8" w:rsidRPr="00295D4A" w:rsidRDefault="00E24EE8" w:rsidP="008C7F81">
            <w:pPr>
              <w:rPr>
                <w:sz w:val="20"/>
                <w:szCs w:val="20"/>
              </w:rPr>
            </w:pPr>
            <w:r w:rsidRPr="00295D4A">
              <w:rPr>
                <w:sz w:val="20"/>
                <w:szCs w:val="20"/>
              </w:rPr>
              <w:t>9.</w:t>
            </w:r>
            <w:r w:rsidR="008B1287">
              <w:rPr>
                <w:sz w:val="20"/>
                <w:szCs w:val="20"/>
              </w:rPr>
              <w:t>13</w:t>
            </w:r>
          </w:p>
        </w:tc>
        <w:tc>
          <w:tcPr>
            <w:tcW w:w="3566" w:type="dxa"/>
            <w:tcBorders>
              <w:left w:val="single" w:sz="4" w:space="0" w:color="auto"/>
              <w:right w:val="single" w:sz="12" w:space="0" w:color="auto"/>
            </w:tcBorders>
          </w:tcPr>
          <w:p w14:paraId="11C88C03"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hyperlink r:id="rId44" w:anchor="9.46" w:history="1">
              <w:r w:rsidRPr="00BA097B">
                <w:rPr>
                  <w:rStyle w:val="Hyperlink"/>
                  <w:sz w:val="20"/>
                  <w:szCs w:val="20"/>
                </w:rPr>
                <w:t>Boats</w:t>
              </w:r>
            </w:hyperlink>
          </w:p>
        </w:tc>
        <w:tc>
          <w:tcPr>
            <w:tcW w:w="425" w:type="dxa"/>
            <w:vMerge/>
            <w:tcBorders>
              <w:left w:val="single" w:sz="12" w:space="0" w:color="auto"/>
              <w:right w:val="single" w:sz="12" w:space="0" w:color="auto"/>
            </w:tcBorders>
          </w:tcPr>
          <w:p w14:paraId="55B01991"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Borders>
              <w:left w:val="single" w:sz="12" w:space="0" w:color="auto"/>
              <w:right w:val="single" w:sz="4" w:space="0" w:color="auto"/>
            </w:tcBorders>
          </w:tcPr>
          <w:p w14:paraId="5FD1BEA5"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2632" w:type="dxa"/>
            <w:tcBorders>
              <w:left w:val="single" w:sz="4" w:space="0" w:color="auto"/>
              <w:right w:val="single" w:sz="12" w:space="0" w:color="auto"/>
            </w:tcBorders>
          </w:tcPr>
          <w:p w14:paraId="0C8B9A29"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r>
      <w:tr w:rsidR="00E24EE8" w14:paraId="5926E36D" w14:textId="77777777" w:rsidTr="008C7F81">
        <w:tc>
          <w:tcPr>
            <w:cnfStyle w:val="001000000000" w:firstRow="0" w:lastRow="0" w:firstColumn="1" w:lastColumn="0" w:oddVBand="0" w:evenVBand="0" w:oddHBand="0" w:evenHBand="0" w:firstRowFirstColumn="0" w:firstRowLastColumn="0" w:lastRowFirstColumn="0" w:lastRowLastColumn="0"/>
            <w:tcW w:w="814" w:type="dxa"/>
            <w:tcBorders>
              <w:left w:val="single" w:sz="12" w:space="0" w:color="auto"/>
              <w:bottom w:val="single" w:sz="12" w:space="0" w:color="auto"/>
              <w:right w:val="single" w:sz="4" w:space="0" w:color="auto"/>
            </w:tcBorders>
          </w:tcPr>
          <w:p w14:paraId="0B91045D" w14:textId="77777777" w:rsidR="00E24EE8" w:rsidRPr="00295D4A" w:rsidRDefault="00E24EE8" w:rsidP="008C7F81">
            <w:pPr>
              <w:rPr>
                <w:sz w:val="20"/>
                <w:szCs w:val="20"/>
              </w:rPr>
            </w:pPr>
          </w:p>
        </w:tc>
        <w:tc>
          <w:tcPr>
            <w:tcW w:w="3566" w:type="dxa"/>
            <w:tcBorders>
              <w:left w:val="single" w:sz="4" w:space="0" w:color="auto"/>
              <w:bottom w:val="single" w:sz="12" w:space="0" w:color="auto"/>
              <w:right w:val="single" w:sz="12" w:space="0" w:color="auto"/>
            </w:tcBorders>
          </w:tcPr>
          <w:p w14:paraId="55610D85"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425" w:type="dxa"/>
            <w:vMerge/>
            <w:tcBorders>
              <w:left w:val="single" w:sz="12" w:space="0" w:color="auto"/>
              <w:right w:val="single" w:sz="12" w:space="0" w:color="auto"/>
            </w:tcBorders>
          </w:tcPr>
          <w:p w14:paraId="075087D4"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1559" w:type="dxa"/>
            <w:tcBorders>
              <w:left w:val="single" w:sz="12" w:space="0" w:color="auto"/>
              <w:bottom w:val="single" w:sz="12" w:space="0" w:color="auto"/>
              <w:right w:val="single" w:sz="4" w:space="0" w:color="auto"/>
            </w:tcBorders>
          </w:tcPr>
          <w:p w14:paraId="377781B2"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c>
          <w:tcPr>
            <w:tcW w:w="2632" w:type="dxa"/>
            <w:tcBorders>
              <w:left w:val="single" w:sz="4" w:space="0" w:color="auto"/>
              <w:bottom w:val="single" w:sz="12" w:space="0" w:color="auto"/>
              <w:right w:val="single" w:sz="12" w:space="0" w:color="auto"/>
            </w:tcBorders>
          </w:tcPr>
          <w:p w14:paraId="7EB74D8C"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r>
    </w:tbl>
    <w:p w14:paraId="43EFB845" w14:textId="77777777" w:rsidR="00E24EE8" w:rsidRDefault="00E24EE8" w:rsidP="00E24EE8">
      <w:r>
        <w:t xml:space="preserve">Southport Marine Lake is classed as a B1 water. However, dynamic risk assessment should be made before and during water activities. Sessions may be halted if conditions become too extreme. </w:t>
      </w:r>
    </w:p>
    <w:p w14:paraId="237EF052" w14:textId="77777777" w:rsidR="006011EF" w:rsidRDefault="006011EF" w:rsidP="00E24EE8"/>
    <w:p w14:paraId="5CBF38A4" w14:textId="77777777" w:rsidR="006011EF" w:rsidRDefault="006011EF" w:rsidP="00E24EE8"/>
    <w:p w14:paraId="5E7D0994" w14:textId="269B00EB" w:rsidR="00E24EE8" w:rsidRPr="00577B90" w:rsidRDefault="00E24EE8" w:rsidP="003E3F9C">
      <w:pPr>
        <w:pStyle w:val="Heading2"/>
        <w:rPr>
          <w:rFonts w:asciiTheme="minorHAnsi" w:hAnsiTheme="minorHAnsi" w:cstheme="minorHAnsi"/>
        </w:rPr>
      </w:pPr>
      <w:bookmarkStart w:id="22" w:name="_Toc69997007"/>
      <w:r w:rsidRPr="00577B90">
        <w:rPr>
          <w:rFonts w:asciiTheme="minorHAnsi" w:hAnsiTheme="minorHAnsi" w:cstheme="minorHAnsi"/>
        </w:rPr>
        <w:t>Ability to Swim</w:t>
      </w:r>
      <w:bookmarkEnd w:id="22"/>
      <w:r w:rsidRPr="00577B90">
        <w:rPr>
          <w:rFonts w:asciiTheme="minorHAnsi" w:hAnsiTheme="minorHAnsi" w:cstheme="minorHAnsi"/>
        </w:rPr>
        <w:t xml:space="preserve"> </w:t>
      </w:r>
    </w:p>
    <w:p w14:paraId="7DE55CC9" w14:textId="77777777" w:rsidR="00E24EE8" w:rsidRPr="00577B90" w:rsidRDefault="00E24EE8" w:rsidP="00E24EE8">
      <w:pPr>
        <w:pStyle w:val="Heading2"/>
        <w:spacing w:before="240"/>
        <w:rPr>
          <w:rFonts w:asciiTheme="minorHAnsi" w:hAnsiTheme="minorHAnsi" w:cstheme="minorHAnsi"/>
        </w:rPr>
      </w:pPr>
      <w:hyperlink r:id="rId45" w:anchor="9.42" w:history="1">
        <w:bookmarkStart w:id="23" w:name="_Toc69997008"/>
        <w:r w:rsidRPr="00577B90">
          <w:rPr>
            <w:rStyle w:val="Hyperlink"/>
            <w:rFonts w:asciiTheme="minorHAnsi" w:hAnsiTheme="minorHAnsi" w:cstheme="minorHAnsi"/>
          </w:rPr>
          <w:t>POR Rule 9.42 Water Activities - General</w:t>
        </w:r>
        <w:bookmarkEnd w:id="23"/>
      </w:hyperlink>
    </w:p>
    <w:p w14:paraId="63258C0B" w14:textId="77777777" w:rsidR="00E24EE8" w:rsidRPr="00811B38" w:rsidRDefault="00E24EE8" w:rsidP="00E24EE8">
      <w:pPr>
        <w:pStyle w:val="NoSpacing"/>
      </w:pPr>
      <w:r>
        <w:t xml:space="preserve">a) </w:t>
      </w:r>
      <w:r w:rsidRPr="00811B38">
        <w:t>Members taking part in any water activity (those which take place on or in the water) must be able to demonstrate to a suitable person their ability to swim 50 metres in clothing and equipment appropriate to the activity (where a buoyancy aid or life jacket is worn for the activity this may be used for the demonstration) and keep afloat for five minutes. Anyone unable to meet these requirements is classified as a non-swimmer and must follow Rule 9.42(b).</w:t>
      </w:r>
      <w:r w:rsidRPr="00811B38">
        <w:br/>
      </w:r>
    </w:p>
    <w:p w14:paraId="327A7A1B" w14:textId="77777777" w:rsidR="00E24EE8" w:rsidRPr="00811B38" w:rsidRDefault="00E24EE8" w:rsidP="00E24EE8">
      <w:pPr>
        <w:pStyle w:val="NoSpacing"/>
      </w:pPr>
      <w:r>
        <w:t xml:space="preserve">b. </w:t>
      </w:r>
      <w:r w:rsidRPr="00811B38">
        <w:t>A non-swimmer may take part in water activities, at the discretion of the person in charge, only if certain precautions are taken;</w:t>
      </w:r>
    </w:p>
    <w:p w14:paraId="1FAB3E2B" w14:textId="77777777" w:rsidR="00E24EE8" w:rsidRPr="00811B38" w:rsidRDefault="00E24EE8" w:rsidP="00E24EE8">
      <w:pPr>
        <w:pStyle w:val="NoSpacing"/>
        <w:numPr>
          <w:ilvl w:val="0"/>
          <w:numId w:val="5"/>
        </w:numPr>
      </w:pPr>
      <w:r w:rsidRPr="00811B38">
        <w:t>any non-swimmer must wear a lifejacket or buoyancy aid of approved design and be in the charge of an adult (this does not apply for swimming, paddling or activities near water).</w:t>
      </w:r>
    </w:p>
    <w:p w14:paraId="077CC1BB" w14:textId="77777777" w:rsidR="00E24EE8" w:rsidRPr="00811B38" w:rsidRDefault="00E24EE8" w:rsidP="00E24EE8">
      <w:pPr>
        <w:pStyle w:val="NoSpacing"/>
        <w:numPr>
          <w:ilvl w:val="0"/>
          <w:numId w:val="5"/>
        </w:numPr>
      </w:pPr>
      <w:r w:rsidRPr="00811B38">
        <w:t>there must be no more than one non-swimmer in any craft, unless a one-to-one ratio is maintained (one competent adult to one non-swimmer).</w:t>
      </w:r>
    </w:p>
    <w:p w14:paraId="5820C8B2" w14:textId="77777777" w:rsidR="00E24EE8" w:rsidRPr="00811B38" w:rsidRDefault="00E24EE8" w:rsidP="00E24EE8">
      <w:pPr>
        <w:pStyle w:val="NoSpacing"/>
        <w:numPr>
          <w:ilvl w:val="0"/>
          <w:numId w:val="5"/>
        </w:numPr>
      </w:pPr>
      <w:r w:rsidRPr="00811B38">
        <w:t>in the case of single-handed craft this should only be on C or B1 Waters (see Rule 9.44 (b)) with supervision on a one-to-one basis (one competent adult to one non-swimmer).</w:t>
      </w:r>
    </w:p>
    <w:p w14:paraId="7CC0437B" w14:textId="77777777" w:rsidR="00E24EE8" w:rsidRDefault="00E24EE8" w:rsidP="00E24EE8">
      <w:pPr>
        <w:pStyle w:val="NoSpacing"/>
        <w:numPr>
          <w:ilvl w:val="0"/>
          <w:numId w:val="5"/>
        </w:numPr>
      </w:pPr>
      <w:r w:rsidRPr="00811B38">
        <w:t>Where non-swimmers are taking part in swimming activities (as defined in Rule 9.50) they must be under the direct supervision of an adult in the water. This must not exceed two non</w:t>
      </w:r>
      <w:r>
        <w:t>-</w:t>
      </w:r>
      <w:r w:rsidRPr="00811B38">
        <w:t>swimmers to one adult.</w:t>
      </w:r>
    </w:p>
    <w:p w14:paraId="76E9B852" w14:textId="77777777" w:rsidR="00E24EE8" w:rsidRDefault="00E24EE8" w:rsidP="00E24EE8">
      <w:pPr>
        <w:pStyle w:val="NoSpacing"/>
      </w:pPr>
    </w:p>
    <w:p w14:paraId="7F511EB1" w14:textId="77777777" w:rsidR="00E24EE8" w:rsidRDefault="00E24EE8" w:rsidP="00E24EE8">
      <w:pPr>
        <w:pStyle w:val="NoSpacing"/>
      </w:pPr>
    </w:p>
    <w:p w14:paraId="661364B5" w14:textId="77777777" w:rsidR="00E24EE8" w:rsidRDefault="00E24EE8" w:rsidP="00E24EE8">
      <w:pPr>
        <w:pStyle w:val="NoSpacing"/>
      </w:pPr>
      <w:r>
        <w:t xml:space="preserve">All participants are required to complete a consent form, signed by parent or guardian of they are under 18 years of age. This includes confirmation that they can swim 50 metres.  For group events it is the responsibility of the leader in charge to ensure all members can swim.  </w:t>
      </w:r>
    </w:p>
    <w:p w14:paraId="110B7010" w14:textId="77777777" w:rsidR="00E24EE8" w:rsidRDefault="00E24EE8" w:rsidP="00E24EE8">
      <w:r>
        <w:br w:type="page"/>
      </w:r>
    </w:p>
    <w:p w14:paraId="7ED6D666" w14:textId="77777777" w:rsidR="00E24EE8" w:rsidRPr="00577B90" w:rsidRDefault="00E24EE8" w:rsidP="00E24EE8">
      <w:pPr>
        <w:pStyle w:val="Heading2"/>
        <w:spacing w:before="240"/>
        <w:rPr>
          <w:rFonts w:asciiTheme="minorHAnsi" w:hAnsiTheme="minorHAnsi" w:cstheme="minorHAnsi"/>
        </w:rPr>
      </w:pPr>
      <w:bookmarkStart w:id="24" w:name="_Toc69997009"/>
      <w:r w:rsidRPr="00577B90">
        <w:rPr>
          <w:rFonts w:asciiTheme="minorHAnsi" w:hAnsiTheme="minorHAnsi" w:cstheme="minorHAnsi"/>
        </w:rPr>
        <w:lastRenderedPageBreak/>
        <w:t>Scout Factsheets</w:t>
      </w:r>
      <w:bookmarkEnd w:id="24"/>
      <w:r w:rsidRPr="00577B90">
        <w:rPr>
          <w:rFonts w:asciiTheme="minorHAnsi" w:hAnsiTheme="minorHAnsi" w:cstheme="minorHAnsi"/>
        </w:rPr>
        <w:t xml:space="preserve"> </w:t>
      </w:r>
    </w:p>
    <w:p w14:paraId="12EBF6ED" w14:textId="77777777" w:rsidR="00E24EE8" w:rsidRDefault="00E24EE8" w:rsidP="00E24EE8">
      <w:pPr>
        <w:pStyle w:val="NoSpacing"/>
      </w:pPr>
      <w:r>
        <w:t>The below factsheets and activity checklists cover specific water activities undertaken</w:t>
      </w:r>
    </w:p>
    <w:p w14:paraId="016C9CEC" w14:textId="77777777" w:rsidR="00E24EE8" w:rsidRPr="00811B38" w:rsidRDefault="00E24EE8" w:rsidP="00E24EE8">
      <w:pPr>
        <w:pStyle w:val="NoSpacing"/>
      </w:pPr>
    </w:p>
    <w:tbl>
      <w:tblPr>
        <w:tblStyle w:val="PlainTable3"/>
        <w:tblW w:w="0" w:type="auto"/>
        <w:tblLook w:val="04A0" w:firstRow="1" w:lastRow="0" w:firstColumn="1" w:lastColumn="0" w:noHBand="0" w:noVBand="1"/>
      </w:tblPr>
      <w:tblGrid>
        <w:gridCol w:w="2962"/>
        <w:gridCol w:w="1418"/>
        <w:gridCol w:w="4380"/>
      </w:tblGrid>
      <w:tr w:rsidR="00E24EE8" w:rsidRPr="00295D4A" w14:paraId="4952CF16" w14:textId="77777777" w:rsidTr="008C7F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62" w:type="dxa"/>
            <w:tcBorders>
              <w:top w:val="single" w:sz="12" w:space="0" w:color="auto"/>
              <w:left w:val="single" w:sz="12" w:space="0" w:color="auto"/>
              <w:right w:val="single" w:sz="4" w:space="0" w:color="auto"/>
            </w:tcBorders>
          </w:tcPr>
          <w:p w14:paraId="3ECCAD67" w14:textId="77777777" w:rsidR="00E24EE8" w:rsidRPr="00295D4A" w:rsidRDefault="00E24EE8" w:rsidP="008C7F81">
            <w:pPr>
              <w:rPr>
                <w:sz w:val="20"/>
                <w:szCs w:val="20"/>
              </w:rPr>
            </w:pPr>
            <w:hyperlink r:id="rId46" w:history="1">
              <w:r w:rsidRPr="00555C21">
                <w:rPr>
                  <w:rStyle w:val="Hyperlink"/>
                  <w:b w:val="0"/>
                  <w:bCs w:val="0"/>
                  <w:caps w:val="0"/>
                  <w:sz w:val="20"/>
                  <w:szCs w:val="20"/>
                </w:rPr>
                <w:t>Bell Boating</w:t>
              </w:r>
            </w:hyperlink>
          </w:p>
        </w:tc>
        <w:tc>
          <w:tcPr>
            <w:tcW w:w="1418" w:type="dxa"/>
            <w:tcBorders>
              <w:top w:val="single" w:sz="12" w:space="0" w:color="auto"/>
              <w:left w:val="single" w:sz="4" w:space="0" w:color="auto"/>
              <w:right w:val="single" w:sz="12" w:space="0" w:color="auto"/>
            </w:tcBorders>
          </w:tcPr>
          <w:p w14:paraId="4D250D94" w14:textId="77777777" w:rsidR="00E24EE8" w:rsidRPr="00E52BAA" w:rsidRDefault="00E24EE8" w:rsidP="008C7F81">
            <w:pPr>
              <w:cnfStyle w:val="100000000000" w:firstRow="1" w:lastRow="0" w:firstColumn="0" w:lastColumn="0" w:oddVBand="0" w:evenVBand="0" w:oddHBand="0" w:evenHBand="0" w:firstRowFirstColumn="0" w:firstRowLastColumn="0" w:lastRowFirstColumn="0" w:lastRowLastColumn="0"/>
              <w:rPr>
                <w:b w:val="0"/>
                <w:sz w:val="20"/>
                <w:szCs w:val="20"/>
              </w:rPr>
            </w:pPr>
            <w:r w:rsidRPr="00555C21">
              <w:rPr>
                <w:b w:val="0"/>
                <w:bCs w:val="0"/>
                <w:caps w:val="0"/>
                <w:sz w:val="20"/>
                <w:szCs w:val="20"/>
              </w:rPr>
              <w:t>FS 120650</w:t>
            </w:r>
            <w:r w:rsidRPr="00E52BAA">
              <w:rPr>
                <w:b w:val="0"/>
                <w:sz w:val="20"/>
                <w:szCs w:val="20"/>
              </w:rPr>
              <w:br/>
            </w:r>
            <w:r w:rsidRPr="00555C21">
              <w:rPr>
                <w:b w:val="0"/>
                <w:bCs w:val="0"/>
                <w:caps w:val="0"/>
                <w:sz w:val="20"/>
                <w:szCs w:val="20"/>
              </w:rPr>
              <w:t>AC120901</w:t>
            </w:r>
          </w:p>
        </w:tc>
        <w:tc>
          <w:tcPr>
            <w:tcW w:w="4380" w:type="dxa"/>
            <w:tcBorders>
              <w:top w:val="single" w:sz="12" w:space="0" w:color="auto"/>
              <w:left w:val="single" w:sz="4" w:space="0" w:color="auto"/>
              <w:right w:val="single" w:sz="12" w:space="0" w:color="auto"/>
            </w:tcBorders>
          </w:tcPr>
          <w:p w14:paraId="2186BECF" w14:textId="77777777" w:rsidR="00E24EE8" w:rsidRPr="00E52BAA" w:rsidRDefault="00E24EE8" w:rsidP="008C7F81">
            <w:pPr>
              <w:cnfStyle w:val="100000000000" w:firstRow="1" w:lastRow="0" w:firstColumn="0" w:lastColumn="0" w:oddVBand="0" w:evenVBand="0" w:oddHBand="0" w:evenHBand="0" w:firstRowFirstColumn="0" w:firstRowLastColumn="0" w:lastRowFirstColumn="0" w:lastRowLastColumn="0"/>
              <w:rPr>
                <w:b w:val="0"/>
                <w:sz w:val="20"/>
                <w:szCs w:val="20"/>
              </w:rPr>
            </w:pPr>
            <w:r w:rsidRPr="00E52BAA">
              <w:rPr>
                <w:b w:val="0"/>
                <w:caps w:val="0"/>
                <w:sz w:val="20"/>
                <w:szCs w:val="20"/>
              </w:rPr>
              <w:t>Bell Boating</w:t>
            </w:r>
            <w:r w:rsidRPr="00E52BAA">
              <w:rPr>
                <w:b w:val="0"/>
                <w:caps w:val="0"/>
                <w:sz w:val="20"/>
                <w:szCs w:val="20"/>
              </w:rPr>
              <w:br/>
              <w:t xml:space="preserve">Assessment Checklist </w:t>
            </w:r>
            <w:proofErr w:type="gramStart"/>
            <w:r w:rsidRPr="00E52BAA">
              <w:rPr>
                <w:b w:val="0"/>
                <w:caps w:val="0"/>
                <w:sz w:val="20"/>
                <w:szCs w:val="20"/>
              </w:rPr>
              <w:t>For</w:t>
            </w:r>
            <w:proofErr w:type="gramEnd"/>
            <w:r w:rsidRPr="00E52BAA">
              <w:rPr>
                <w:b w:val="0"/>
                <w:caps w:val="0"/>
                <w:sz w:val="20"/>
                <w:szCs w:val="20"/>
              </w:rPr>
              <w:t xml:space="preserve"> Bell Boating</w:t>
            </w:r>
          </w:p>
        </w:tc>
      </w:tr>
      <w:tr w:rsidR="00E24EE8" w:rsidRPr="00295D4A" w14:paraId="5751D2D2"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right w:val="single" w:sz="4" w:space="0" w:color="auto"/>
            </w:tcBorders>
          </w:tcPr>
          <w:p w14:paraId="08DF4833" w14:textId="77777777" w:rsidR="00E24EE8" w:rsidRPr="00295D4A" w:rsidRDefault="00E24EE8" w:rsidP="008C7F81">
            <w:pPr>
              <w:rPr>
                <w:sz w:val="20"/>
                <w:szCs w:val="20"/>
              </w:rPr>
            </w:pPr>
            <w:hyperlink r:id="rId47" w:history="1">
              <w:r w:rsidRPr="00C80A87">
                <w:rPr>
                  <w:rStyle w:val="Hyperlink"/>
                  <w:b w:val="0"/>
                  <w:bCs w:val="0"/>
                  <w:caps w:val="0"/>
                  <w:sz w:val="20"/>
                  <w:szCs w:val="20"/>
                </w:rPr>
                <w:t>Canoeing</w:t>
              </w:r>
            </w:hyperlink>
          </w:p>
        </w:tc>
        <w:tc>
          <w:tcPr>
            <w:tcW w:w="1418" w:type="dxa"/>
            <w:tcBorders>
              <w:left w:val="single" w:sz="4" w:space="0" w:color="auto"/>
              <w:right w:val="single" w:sz="12" w:space="0" w:color="auto"/>
            </w:tcBorders>
          </w:tcPr>
          <w:p w14:paraId="78E191C2"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C80A87">
              <w:rPr>
                <w:sz w:val="20"/>
                <w:szCs w:val="20"/>
              </w:rPr>
              <w:t>FS 120651</w:t>
            </w:r>
            <w:r>
              <w:rPr>
                <w:sz w:val="20"/>
                <w:szCs w:val="20"/>
              </w:rPr>
              <w:br/>
            </w:r>
            <w:r w:rsidRPr="00C80A87">
              <w:rPr>
                <w:sz w:val="20"/>
                <w:szCs w:val="20"/>
              </w:rPr>
              <w:t>AC120902</w:t>
            </w:r>
          </w:p>
        </w:tc>
        <w:tc>
          <w:tcPr>
            <w:tcW w:w="4380" w:type="dxa"/>
            <w:tcBorders>
              <w:left w:val="single" w:sz="4" w:space="0" w:color="auto"/>
              <w:right w:val="single" w:sz="12" w:space="0" w:color="auto"/>
            </w:tcBorders>
          </w:tcPr>
          <w:p w14:paraId="00A1B964"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Canoeing </w:t>
            </w:r>
            <w:r>
              <w:rPr>
                <w:sz w:val="20"/>
                <w:szCs w:val="20"/>
              </w:rPr>
              <w:br/>
              <w:t xml:space="preserve">Assessment Checklist </w:t>
            </w:r>
            <w:proofErr w:type="gramStart"/>
            <w:r>
              <w:rPr>
                <w:sz w:val="20"/>
                <w:szCs w:val="20"/>
              </w:rPr>
              <w:t>For</w:t>
            </w:r>
            <w:proofErr w:type="gramEnd"/>
            <w:r>
              <w:rPr>
                <w:sz w:val="20"/>
                <w:szCs w:val="20"/>
              </w:rPr>
              <w:t xml:space="preserve"> Canoeing</w:t>
            </w:r>
          </w:p>
        </w:tc>
      </w:tr>
      <w:tr w:rsidR="00E24EE8" w:rsidRPr="00295D4A" w14:paraId="5F501D54" w14:textId="77777777" w:rsidTr="008C7F81">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right w:val="single" w:sz="4" w:space="0" w:color="auto"/>
            </w:tcBorders>
          </w:tcPr>
          <w:p w14:paraId="7911A38B" w14:textId="77777777" w:rsidR="00E24EE8" w:rsidRPr="00295D4A" w:rsidRDefault="00E24EE8" w:rsidP="008C7F81">
            <w:pPr>
              <w:rPr>
                <w:sz w:val="20"/>
                <w:szCs w:val="20"/>
              </w:rPr>
            </w:pPr>
            <w:hyperlink r:id="rId48" w:history="1">
              <w:r w:rsidRPr="00555C21">
                <w:rPr>
                  <w:rStyle w:val="Hyperlink"/>
                  <w:b w:val="0"/>
                  <w:bCs w:val="0"/>
                  <w:caps w:val="0"/>
                  <w:sz w:val="20"/>
                  <w:szCs w:val="20"/>
                </w:rPr>
                <w:t>Dinghy Sailing</w:t>
              </w:r>
            </w:hyperlink>
          </w:p>
        </w:tc>
        <w:tc>
          <w:tcPr>
            <w:tcW w:w="1418" w:type="dxa"/>
            <w:tcBorders>
              <w:left w:val="single" w:sz="4" w:space="0" w:color="auto"/>
              <w:right w:val="single" w:sz="12" w:space="0" w:color="auto"/>
            </w:tcBorders>
          </w:tcPr>
          <w:p w14:paraId="34BC0E52" w14:textId="77777777" w:rsidR="00E24EE8" w:rsidRDefault="00E24EE8" w:rsidP="008C7F81">
            <w:pPr>
              <w:cnfStyle w:val="000000000000" w:firstRow="0" w:lastRow="0" w:firstColumn="0" w:lastColumn="0" w:oddVBand="0" w:evenVBand="0" w:oddHBand="0" w:evenHBand="0" w:firstRowFirstColumn="0" w:firstRowLastColumn="0" w:lastRowFirstColumn="0" w:lastRowLastColumn="0"/>
            </w:pPr>
            <w:r w:rsidRPr="00DA7628">
              <w:rPr>
                <w:sz w:val="20"/>
                <w:szCs w:val="20"/>
              </w:rPr>
              <w:t>FS 12065</w:t>
            </w:r>
            <w:r>
              <w:rPr>
                <w:sz w:val="20"/>
                <w:szCs w:val="20"/>
              </w:rPr>
              <w:t>2</w:t>
            </w:r>
            <w:r w:rsidRPr="00DA7628">
              <w:rPr>
                <w:sz w:val="20"/>
                <w:szCs w:val="20"/>
              </w:rPr>
              <w:br/>
              <w:t>AC1209</w:t>
            </w:r>
            <w:r>
              <w:rPr>
                <w:sz w:val="20"/>
                <w:szCs w:val="20"/>
              </w:rPr>
              <w:t>11</w:t>
            </w:r>
          </w:p>
        </w:tc>
        <w:tc>
          <w:tcPr>
            <w:tcW w:w="4380" w:type="dxa"/>
            <w:tcBorders>
              <w:left w:val="single" w:sz="4" w:space="0" w:color="auto"/>
              <w:right w:val="single" w:sz="12" w:space="0" w:color="auto"/>
            </w:tcBorders>
          </w:tcPr>
          <w:p w14:paraId="2D7E3F53" w14:textId="77777777" w:rsidR="00E24EE8" w:rsidRPr="00E52BAA" w:rsidRDefault="00E24EE8" w:rsidP="008C7F81">
            <w:pPr>
              <w:cnfStyle w:val="000000000000" w:firstRow="0" w:lastRow="0" w:firstColumn="0" w:lastColumn="0" w:oddVBand="0" w:evenVBand="0" w:oddHBand="0" w:evenHBand="0" w:firstRowFirstColumn="0" w:firstRowLastColumn="0" w:lastRowFirstColumn="0" w:lastRowLastColumn="0"/>
            </w:pPr>
            <w:r>
              <w:rPr>
                <w:sz w:val="20"/>
                <w:szCs w:val="20"/>
              </w:rPr>
              <w:t xml:space="preserve">Dinghy Sailing </w:t>
            </w:r>
            <w:r>
              <w:rPr>
                <w:sz w:val="20"/>
                <w:szCs w:val="20"/>
              </w:rPr>
              <w:br/>
              <w:t xml:space="preserve">Assessment Checklist </w:t>
            </w:r>
            <w:proofErr w:type="gramStart"/>
            <w:r>
              <w:rPr>
                <w:sz w:val="20"/>
                <w:szCs w:val="20"/>
              </w:rPr>
              <w:t>For</w:t>
            </w:r>
            <w:proofErr w:type="gramEnd"/>
            <w:r>
              <w:rPr>
                <w:sz w:val="20"/>
                <w:szCs w:val="20"/>
              </w:rPr>
              <w:t xml:space="preserve"> Dinghy Sailing</w:t>
            </w:r>
          </w:p>
        </w:tc>
      </w:tr>
      <w:tr w:rsidR="00E24EE8" w:rsidRPr="00295D4A" w14:paraId="385367F2"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right w:val="single" w:sz="4" w:space="0" w:color="auto"/>
            </w:tcBorders>
          </w:tcPr>
          <w:p w14:paraId="1F8218FA" w14:textId="77777777" w:rsidR="00E24EE8" w:rsidRPr="00295D4A" w:rsidRDefault="00E24EE8" w:rsidP="008C7F81">
            <w:pPr>
              <w:rPr>
                <w:sz w:val="20"/>
                <w:szCs w:val="20"/>
              </w:rPr>
            </w:pPr>
            <w:hyperlink r:id="rId49" w:history="1">
              <w:r w:rsidRPr="00C80A87">
                <w:rPr>
                  <w:rStyle w:val="Hyperlink"/>
                  <w:b w:val="0"/>
                  <w:bCs w:val="0"/>
                  <w:caps w:val="0"/>
                  <w:sz w:val="20"/>
                  <w:szCs w:val="20"/>
                </w:rPr>
                <w:t>Dragon Boating</w:t>
              </w:r>
            </w:hyperlink>
          </w:p>
        </w:tc>
        <w:tc>
          <w:tcPr>
            <w:tcW w:w="1418" w:type="dxa"/>
            <w:tcBorders>
              <w:left w:val="single" w:sz="4" w:space="0" w:color="auto"/>
              <w:right w:val="single" w:sz="12" w:space="0" w:color="auto"/>
            </w:tcBorders>
          </w:tcPr>
          <w:p w14:paraId="5D04F327"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pPr>
            <w:r w:rsidRPr="00DA7628">
              <w:rPr>
                <w:sz w:val="20"/>
                <w:szCs w:val="20"/>
              </w:rPr>
              <w:t>FS 12065</w:t>
            </w:r>
            <w:r>
              <w:rPr>
                <w:sz w:val="20"/>
                <w:szCs w:val="20"/>
              </w:rPr>
              <w:t>3</w:t>
            </w:r>
            <w:r w:rsidRPr="00DA7628">
              <w:rPr>
                <w:sz w:val="20"/>
                <w:szCs w:val="20"/>
              </w:rPr>
              <w:br/>
              <w:t>AC1209</w:t>
            </w:r>
            <w:r>
              <w:rPr>
                <w:sz w:val="20"/>
                <w:szCs w:val="20"/>
              </w:rPr>
              <w:t>1</w:t>
            </w:r>
            <w:r w:rsidRPr="00DA7628">
              <w:rPr>
                <w:sz w:val="20"/>
                <w:szCs w:val="20"/>
              </w:rPr>
              <w:t>2</w:t>
            </w:r>
          </w:p>
        </w:tc>
        <w:tc>
          <w:tcPr>
            <w:tcW w:w="4380" w:type="dxa"/>
            <w:tcBorders>
              <w:left w:val="single" w:sz="4" w:space="0" w:color="auto"/>
              <w:right w:val="single" w:sz="12" w:space="0" w:color="auto"/>
            </w:tcBorders>
          </w:tcPr>
          <w:p w14:paraId="21F1122F"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Dragon Boating</w:t>
            </w:r>
            <w:r>
              <w:rPr>
                <w:sz w:val="20"/>
                <w:szCs w:val="20"/>
              </w:rPr>
              <w:br/>
              <w:t xml:space="preserve">Assessment Checklist </w:t>
            </w:r>
            <w:proofErr w:type="gramStart"/>
            <w:r>
              <w:rPr>
                <w:sz w:val="20"/>
                <w:szCs w:val="20"/>
              </w:rPr>
              <w:t>For</w:t>
            </w:r>
            <w:proofErr w:type="gramEnd"/>
            <w:r>
              <w:rPr>
                <w:sz w:val="20"/>
                <w:szCs w:val="20"/>
              </w:rPr>
              <w:t xml:space="preserve"> Dragon Boating</w:t>
            </w:r>
          </w:p>
        </w:tc>
      </w:tr>
      <w:tr w:rsidR="00E24EE8" w:rsidRPr="00295D4A" w14:paraId="07E3C480" w14:textId="77777777" w:rsidTr="008C7F81">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right w:val="single" w:sz="4" w:space="0" w:color="auto"/>
            </w:tcBorders>
          </w:tcPr>
          <w:p w14:paraId="72C784B4" w14:textId="77777777" w:rsidR="00E24EE8" w:rsidRPr="00295D4A" w:rsidRDefault="00E24EE8" w:rsidP="008C7F81">
            <w:pPr>
              <w:rPr>
                <w:sz w:val="20"/>
                <w:szCs w:val="20"/>
              </w:rPr>
            </w:pPr>
            <w:hyperlink r:id="rId50" w:history="1">
              <w:r w:rsidRPr="00C80A87">
                <w:rPr>
                  <w:rStyle w:val="Hyperlink"/>
                  <w:b w:val="0"/>
                  <w:bCs w:val="0"/>
                  <w:caps w:val="0"/>
                  <w:sz w:val="20"/>
                  <w:szCs w:val="20"/>
                </w:rPr>
                <w:t>Kayaking</w:t>
              </w:r>
            </w:hyperlink>
          </w:p>
        </w:tc>
        <w:tc>
          <w:tcPr>
            <w:tcW w:w="1418" w:type="dxa"/>
            <w:tcBorders>
              <w:left w:val="single" w:sz="4" w:space="0" w:color="auto"/>
              <w:right w:val="single" w:sz="12" w:space="0" w:color="auto"/>
            </w:tcBorders>
          </w:tcPr>
          <w:p w14:paraId="6B3AECC4" w14:textId="77777777" w:rsidR="00E24EE8" w:rsidRDefault="00E24EE8" w:rsidP="008C7F81">
            <w:pPr>
              <w:cnfStyle w:val="000000000000" w:firstRow="0" w:lastRow="0" w:firstColumn="0" w:lastColumn="0" w:oddVBand="0" w:evenVBand="0" w:oddHBand="0" w:evenHBand="0" w:firstRowFirstColumn="0" w:firstRowLastColumn="0" w:lastRowFirstColumn="0" w:lastRowLastColumn="0"/>
            </w:pPr>
            <w:r w:rsidRPr="00DA7628">
              <w:rPr>
                <w:sz w:val="20"/>
                <w:szCs w:val="20"/>
              </w:rPr>
              <w:t>FS 12065</w:t>
            </w:r>
            <w:r>
              <w:rPr>
                <w:sz w:val="20"/>
                <w:szCs w:val="20"/>
              </w:rPr>
              <w:t>4</w:t>
            </w:r>
            <w:r w:rsidRPr="00DA7628">
              <w:rPr>
                <w:sz w:val="20"/>
                <w:szCs w:val="20"/>
              </w:rPr>
              <w:br/>
              <w:t>AC1209</w:t>
            </w:r>
            <w:r>
              <w:rPr>
                <w:sz w:val="20"/>
                <w:szCs w:val="20"/>
              </w:rPr>
              <w:t>19</w:t>
            </w:r>
          </w:p>
        </w:tc>
        <w:tc>
          <w:tcPr>
            <w:tcW w:w="4380" w:type="dxa"/>
            <w:tcBorders>
              <w:left w:val="single" w:sz="4" w:space="0" w:color="auto"/>
              <w:right w:val="single" w:sz="12" w:space="0" w:color="auto"/>
            </w:tcBorders>
          </w:tcPr>
          <w:p w14:paraId="4E9A1350"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Kayaking </w:t>
            </w:r>
            <w:r>
              <w:rPr>
                <w:sz w:val="20"/>
                <w:szCs w:val="20"/>
              </w:rPr>
              <w:br/>
              <w:t xml:space="preserve">Assessment Checklist </w:t>
            </w:r>
            <w:proofErr w:type="gramStart"/>
            <w:r>
              <w:rPr>
                <w:sz w:val="20"/>
                <w:szCs w:val="20"/>
              </w:rPr>
              <w:t>For</w:t>
            </w:r>
            <w:proofErr w:type="gramEnd"/>
            <w:r>
              <w:rPr>
                <w:sz w:val="20"/>
                <w:szCs w:val="20"/>
              </w:rPr>
              <w:t xml:space="preserve"> Kayaking</w:t>
            </w:r>
          </w:p>
        </w:tc>
      </w:tr>
      <w:tr w:rsidR="00E24EE8" w:rsidRPr="00295D4A" w14:paraId="525451C2"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right w:val="single" w:sz="4" w:space="0" w:color="auto"/>
            </w:tcBorders>
          </w:tcPr>
          <w:p w14:paraId="47F60D35" w14:textId="77777777" w:rsidR="00E24EE8" w:rsidRPr="00295D4A" w:rsidRDefault="00E24EE8" w:rsidP="008C7F81">
            <w:pPr>
              <w:rPr>
                <w:sz w:val="20"/>
                <w:szCs w:val="20"/>
              </w:rPr>
            </w:pPr>
            <w:hyperlink r:id="rId51" w:history="1">
              <w:r w:rsidRPr="00C80A87">
                <w:rPr>
                  <w:rStyle w:val="Hyperlink"/>
                  <w:b w:val="0"/>
                  <w:bCs w:val="0"/>
                  <w:caps w:val="0"/>
                  <w:sz w:val="20"/>
                  <w:szCs w:val="20"/>
                </w:rPr>
                <w:t>Power Boating</w:t>
              </w:r>
            </w:hyperlink>
          </w:p>
        </w:tc>
        <w:tc>
          <w:tcPr>
            <w:tcW w:w="1418" w:type="dxa"/>
            <w:tcBorders>
              <w:left w:val="single" w:sz="4" w:space="0" w:color="auto"/>
              <w:right w:val="single" w:sz="12" w:space="0" w:color="auto"/>
            </w:tcBorders>
          </w:tcPr>
          <w:p w14:paraId="456598A0"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pPr>
            <w:r w:rsidRPr="00DA7628">
              <w:rPr>
                <w:sz w:val="20"/>
                <w:szCs w:val="20"/>
              </w:rPr>
              <w:t>FS 12065</w:t>
            </w:r>
            <w:r>
              <w:rPr>
                <w:sz w:val="20"/>
                <w:szCs w:val="20"/>
              </w:rPr>
              <w:t>9</w:t>
            </w:r>
            <w:r w:rsidRPr="00DA7628">
              <w:rPr>
                <w:sz w:val="20"/>
                <w:szCs w:val="20"/>
              </w:rPr>
              <w:br/>
            </w:r>
            <w:r>
              <w:rPr>
                <w:sz w:val="20"/>
                <w:szCs w:val="20"/>
              </w:rPr>
              <w:t>AC1209</w:t>
            </w:r>
            <w:r w:rsidRPr="00DA7628">
              <w:rPr>
                <w:sz w:val="20"/>
                <w:szCs w:val="20"/>
              </w:rPr>
              <w:t>2</w:t>
            </w:r>
            <w:r>
              <w:rPr>
                <w:sz w:val="20"/>
                <w:szCs w:val="20"/>
              </w:rPr>
              <w:t>8</w:t>
            </w:r>
          </w:p>
        </w:tc>
        <w:tc>
          <w:tcPr>
            <w:tcW w:w="4380" w:type="dxa"/>
            <w:tcBorders>
              <w:left w:val="single" w:sz="4" w:space="0" w:color="auto"/>
              <w:right w:val="single" w:sz="12" w:space="0" w:color="auto"/>
            </w:tcBorders>
          </w:tcPr>
          <w:p w14:paraId="659CFAF4"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Power Boating</w:t>
            </w:r>
            <w:r>
              <w:rPr>
                <w:sz w:val="20"/>
                <w:szCs w:val="20"/>
              </w:rPr>
              <w:br/>
              <w:t xml:space="preserve">Assessment Checklist </w:t>
            </w:r>
            <w:proofErr w:type="gramStart"/>
            <w:r>
              <w:rPr>
                <w:sz w:val="20"/>
                <w:szCs w:val="20"/>
              </w:rPr>
              <w:t>For</w:t>
            </w:r>
            <w:proofErr w:type="gramEnd"/>
            <w:r>
              <w:rPr>
                <w:sz w:val="20"/>
                <w:szCs w:val="20"/>
              </w:rPr>
              <w:t xml:space="preserve"> Power Boating</w:t>
            </w:r>
          </w:p>
        </w:tc>
      </w:tr>
      <w:tr w:rsidR="00E24EE8" w:rsidRPr="00295D4A" w14:paraId="6ABE18E9" w14:textId="77777777" w:rsidTr="008C7F81">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right w:val="single" w:sz="4" w:space="0" w:color="auto"/>
            </w:tcBorders>
          </w:tcPr>
          <w:p w14:paraId="07D167A1" w14:textId="77777777" w:rsidR="00E24EE8" w:rsidRDefault="00E24EE8" w:rsidP="008C7F81">
            <w:pPr>
              <w:rPr>
                <w:caps w:val="0"/>
                <w:sz w:val="20"/>
                <w:szCs w:val="20"/>
              </w:rPr>
            </w:pPr>
            <w:hyperlink r:id="rId52" w:history="1">
              <w:r w:rsidRPr="00C80A87">
                <w:rPr>
                  <w:rStyle w:val="Hyperlink"/>
                  <w:b w:val="0"/>
                  <w:bCs w:val="0"/>
                  <w:caps w:val="0"/>
                  <w:sz w:val="20"/>
                  <w:szCs w:val="20"/>
                </w:rPr>
                <w:t>Rafting (Traditional</w:t>
              </w:r>
            </w:hyperlink>
            <w:r>
              <w:rPr>
                <w:caps w:val="0"/>
                <w:sz w:val="20"/>
                <w:szCs w:val="20"/>
              </w:rPr>
              <w:t>)</w:t>
            </w:r>
          </w:p>
        </w:tc>
        <w:tc>
          <w:tcPr>
            <w:tcW w:w="1418" w:type="dxa"/>
            <w:tcBorders>
              <w:left w:val="single" w:sz="4" w:space="0" w:color="auto"/>
              <w:right w:val="single" w:sz="12" w:space="0" w:color="auto"/>
            </w:tcBorders>
          </w:tcPr>
          <w:p w14:paraId="07815166" w14:textId="77777777" w:rsidR="00E24EE8" w:rsidRDefault="00E24EE8" w:rsidP="008C7F81">
            <w:pPr>
              <w:cnfStyle w:val="000000000000" w:firstRow="0" w:lastRow="0" w:firstColumn="0" w:lastColumn="0" w:oddVBand="0" w:evenVBand="0" w:oddHBand="0" w:evenHBand="0" w:firstRowFirstColumn="0" w:firstRowLastColumn="0" w:lastRowFirstColumn="0" w:lastRowLastColumn="0"/>
            </w:pPr>
            <w:r>
              <w:rPr>
                <w:sz w:val="20"/>
                <w:szCs w:val="20"/>
              </w:rPr>
              <w:t>FS 120668</w:t>
            </w:r>
            <w:r w:rsidRPr="00DA7628">
              <w:rPr>
                <w:sz w:val="20"/>
                <w:szCs w:val="20"/>
              </w:rPr>
              <w:br/>
            </w:r>
            <w:r>
              <w:rPr>
                <w:sz w:val="20"/>
                <w:szCs w:val="20"/>
              </w:rPr>
              <w:t>AC120950</w:t>
            </w:r>
          </w:p>
        </w:tc>
        <w:tc>
          <w:tcPr>
            <w:tcW w:w="4380" w:type="dxa"/>
            <w:tcBorders>
              <w:left w:val="single" w:sz="4" w:space="0" w:color="auto"/>
              <w:right w:val="single" w:sz="12" w:space="0" w:color="auto"/>
            </w:tcBorders>
          </w:tcPr>
          <w:p w14:paraId="071C7B98"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Rafting (Traditional)</w:t>
            </w:r>
            <w:r>
              <w:rPr>
                <w:sz w:val="20"/>
                <w:szCs w:val="20"/>
              </w:rPr>
              <w:br/>
              <w:t xml:space="preserve">Assessment Checklist </w:t>
            </w:r>
            <w:proofErr w:type="gramStart"/>
            <w:r>
              <w:rPr>
                <w:sz w:val="20"/>
                <w:szCs w:val="20"/>
              </w:rPr>
              <w:t>For</w:t>
            </w:r>
            <w:proofErr w:type="gramEnd"/>
            <w:r>
              <w:rPr>
                <w:sz w:val="20"/>
                <w:szCs w:val="20"/>
              </w:rPr>
              <w:t xml:space="preserve"> Rafting (Traditional)</w:t>
            </w:r>
          </w:p>
        </w:tc>
      </w:tr>
      <w:tr w:rsidR="00E24EE8" w:rsidRPr="00295D4A" w14:paraId="3ADE845D"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right w:val="single" w:sz="4" w:space="0" w:color="auto"/>
            </w:tcBorders>
          </w:tcPr>
          <w:p w14:paraId="19CE804F" w14:textId="77777777" w:rsidR="00E24EE8" w:rsidRDefault="00E24EE8" w:rsidP="008C7F81">
            <w:pPr>
              <w:rPr>
                <w:caps w:val="0"/>
                <w:sz w:val="20"/>
                <w:szCs w:val="20"/>
              </w:rPr>
            </w:pPr>
            <w:hyperlink r:id="rId53" w:history="1">
              <w:r w:rsidRPr="00F11E84">
                <w:rPr>
                  <w:rStyle w:val="Hyperlink"/>
                  <w:b w:val="0"/>
                  <w:bCs w:val="0"/>
                  <w:caps w:val="0"/>
                  <w:sz w:val="20"/>
                  <w:szCs w:val="20"/>
                </w:rPr>
                <w:t>Safety Boat</w:t>
              </w:r>
            </w:hyperlink>
            <w:r>
              <w:rPr>
                <w:caps w:val="0"/>
                <w:sz w:val="20"/>
                <w:szCs w:val="20"/>
              </w:rPr>
              <w:t xml:space="preserve"> </w:t>
            </w:r>
          </w:p>
        </w:tc>
        <w:tc>
          <w:tcPr>
            <w:tcW w:w="1418" w:type="dxa"/>
            <w:tcBorders>
              <w:left w:val="single" w:sz="4" w:space="0" w:color="auto"/>
              <w:right w:val="single" w:sz="12" w:space="0" w:color="auto"/>
            </w:tcBorders>
          </w:tcPr>
          <w:p w14:paraId="221D0C20"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FS120631</w:t>
            </w:r>
          </w:p>
        </w:tc>
        <w:tc>
          <w:tcPr>
            <w:tcW w:w="4380" w:type="dxa"/>
            <w:tcBorders>
              <w:left w:val="single" w:sz="4" w:space="0" w:color="auto"/>
              <w:right w:val="single" w:sz="12" w:space="0" w:color="auto"/>
            </w:tcBorders>
          </w:tcPr>
          <w:p w14:paraId="4F66EEA8"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Safety Boat Guidance</w:t>
            </w:r>
          </w:p>
        </w:tc>
      </w:tr>
      <w:tr w:rsidR="00E24EE8" w:rsidRPr="00295D4A" w14:paraId="3E6A1AA8" w14:textId="77777777" w:rsidTr="008C7F81">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right w:val="single" w:sz="4" w:space="0" w:color="auto"/>
            </w:tcBorders>
          </w:tcPr>
          <w:p w14:paraId="0588BBC1" w14:textId="18935B93" w:rsidR="00E24EE8" w:rsidRDefault="00E24EE8" w:rsidP="008C7F81">
            <w:pPr>
              <w:rPr>
                <w:caps w:val="0"/>
                <w:sz w:val="20"/>
                <w:szCs w:val="20"/>
              </w:rPr>
            </w:pPr>
            <w:hyperlink r:id="rId54" w:history="1">
              <w:r w:rsidRPr="00C80A87">
                <w:rPr>
                  <w:rStyle w:val="Hyperlink"/>
                  <w:b w:val="0"/>
                  <w:bCs w:val="0"/>
                  <w:caps w:val="0"/>
                  <w:sz w:val="20"/>
                  <w:szCs w:val="20"/>
                </w:rPr>
                <w:t>Stand-Up Paddle boarding</w:t>
              </w:r>
            </w:hyperlink>
          </w:p>
        </w:tc>
        <w:tc>
          <w:tcPr>
            <w:tcW w:w="1418" w:type="dxa"/>
            <w:tcBorders>
              <w:left w:val="single" w:sz="4" w:space="0" w:color="auto"/>
              <w:right w:val="single" w:sz="12" w:space="0" w:color="auto"/>
            </w:tcBorders>
          </w:tcPr>
          <w:p w14:paraId="69979807" w14:textId="35CF0CDA" w:rsidR="00E24EE8" w:rsidRDefault="00E24EE8" w:rsidP="008C7F81">
            <w:pPr>
              <w:cnfStyle w:val="000000000000" w:firstRow="0" w:lastRow="0" w:firstColumn="0" w:lastColumn="0" w:oddVBand="0" w:evenVBand="0" w:oddHBand="0" w:evenHBand="0" w:firstRowFirstColumn="0" w:firstRowLastColumn="0" w:lastRowFirstColumn="0" w:lastRowLastColumn="0"/>
            </w:pPr>
            <w:r w:rsidRPr="00DA7628">
              <w:rPr>
                <w:sz w:val="20"/>
                <w:szCs w:val="20"/>
              </w:rPr>
              <w:t>FS 1206</w:t>
            </w:r>
            <w:r w:rsidR="00345503">
              <w:rPr>
                <w:sz w:val="20"/>
                <w:szCs w:val="20"/>
              </w:rPr>
              <w:t>70</w:t>
            </w:r>
            <w:r w:rsidRPr="00DA7628">
              <w:rPr>
                <w:sz w:val="20"/>
                <w:szCs w:val="20"/>
              </w:rPr>
              <w:br/>
              <w:t>AC1209</w:t>
            </w:r>
            <w:r w:rsidR="00345503">
              <w:rPr>
                <w:sz w:val="20"/>
                <w:szCs w:val="20"/>
              </w:rPr>
              <w:t>54</w:t>
            </w:r>
          </w:p>
        </w:tc>
        <w:tc>
          <w:tcPr>
            <w:tcW w:w="4380" w:type="dxa"/>
            <w:tcBorders>
              <w:left w:val="single" w:sz="4" w:space="0" w:color="auto"/>
              <w:right w:val="single" w:sz="12" w:space="0" w:color="auto"/>
            </w:tcBorders>
          </w:tcPr>
          <w:p w14:paraId="77B0383B"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See Factsheet and Activity Checklist for kayaking</w:t>
            </w:r>
          </w:p>
        </w:tc>
      </w:tr>
      <w:tr w:rsidR="00E24EE8" w:rsidRPr="00295D4A" w14:paraId="1F7088A9"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2" w:type="dxa"/>
            <w:tcBorders>
              <w:left w:val="single" w:sz="12" w:space="0" w:color="auto"/>
              <w:bottom w:val="single" w:sz="12" w:space="0" w:color="auto"/>
              <w:right w:val="single" w:sz="4" w:space="0" w:color="auto"/>
            </w:tcBorders>
          </w:tcPr>
          <w:p w14:paraId="078D762D" w14:textId="77777777" w:rsidR="00E24EE8" w:rsidRDefault="00E24EE8" w:rsidP="008C7F81">
            <w:pPr>
              <w:rPr>
                <w:caps w:val="0"/>
                <w:sz w:val="20"/>
                <w:szCs w:val="20"/>
              </w:rPr>
            </w:pPr>
            <w:hyperlink r:id="rId55" w:history="1">
              <w:r w:rsidRPr="00F11E84">
                <w:rPr>
                  <w:rStyle w:val="Hyperlink"/>
                  <w:b w:val="0"/>
                  <w:bCs w:val="0"/>
                  <w:caps w:val="0"/>
                  <w:sz w:val="20"/>
                  <w:szCs w:val="20"/>
                </w:rPr>
                <w:t>Windsurfing</w:t>
              </w:r>
            </w:hyperlink>
          </w:p>
        </w:tc>
        <w:tc>
          <w:tcPr>
            <w:tcW w:w="1418" w:type="dxa"/>
            <w:tcBorders>
              <w:left w:val="single" w:sz="4" w:space="0" w:color="auto"/>
              <w:bottom w:val="single" w:sz="12" w:space="0" w:color="auto"/>
              <w:right w:val="single" w:sz="12" w:space="0" w:color="auto"/>
            </w:tcBorders>
          </w:tcPr>
          <w:p w14:paraId="58FB5957" w14:textId="77777777" w:rsidR="00E24EE8" w:rsidRPr="00DA762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sidRPr="00DA7628">
              <w:rPr>
                <w:sz w:val="20"/>
                <w:szCs w:val="20"/>
              </w:rPr>
              <w:t>FS 120</w:t>
            </w:r>
            <w:r>
              <w:rPr>
                <w:sz w:val="20"/>
                <w:szCs w:val="20"/>
              </w:rPr>
              <w:t>666</w:t>
            </w:r>
            <w:r w:rsidRPr="00DA7628">
              <w:rPr>
                <w:sz w:val="20"/>
                <w:szCs w:val="20"/>
              </w:rPr>
              <w:br/>
              <w:t>AC120</w:t>
            </w:r>
            <w:r>
              <w:rPr>
                <w:sz w:val="20"/>
                <w:szCs w:val="20"/>
              </w:rPr>
              <w:t>945</w:t>
            </w:r>
          </w:p>
        </w:tc>
        <w:tc>
          <w:tcPr>
            <w:tcW w:w="4380" w:type="dxa"/>
            <w:tcBorders>
              <w:left w:val="single" w:sz="4" w:space="0" w:color="auto"/>
              <w:bottom w:val="single" w:sz="12" w:space="0" w:color="auto"/>
              <w:right w:val="single" w:sz="12" w:space="0" w:color="auto"/>
            </w:tcBorders>
          </w:tcPr>
          <w:p w14:paraId="3D9F32E6"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Windsurfing </w:t>
            </w:r>
            <w:r>
              <w:rPr>
                <w:sz w:val="20"/>
                <w:szCs w:val="20"/>
              </w:rPr>
              <w:br/>
              <w:t xml:space="preserve">Assessment Checklist </w:t>
            </w:r>
            <w:proofErr w:type="gramStart"/>
            <w:r>
              <w:rPr>
                <w:sz w:val="20"/>
                <w:szCs w:val="20"/>
              </w:rPr>
              <w:t>For</w:t>
            </w:r>
            <w:proofErr w:type="gramEnd"/>
            <w:r>
              <w:rPr>
                <w:sz w:val="20"/>
                <w:szCs w:val="20"/>
              </w:rPr>
              <w:t xml:space="preserve"> Windsurfing</w:t>
            </w:r>
          </w:p>
        </w:tc>
      </w:tr>
    </w:tbl>
    <w:p w14:paraId="3B376C79" w14:textId="77777777" w:rsidR="00E24EE8" w:rsidRDefault="00E24EE8" w:rsidP="00E24EE8">
      <w:pPr>
        <w:pStyle w:val="NoSpacing"/>
      </w:pPr>
    </w:p>
    <w:p w14:paraId="584936D2" w14:textId="10D1AAAB" w:rsidR="00E24EE8" w:rsidRDefault="00E24EE8" w:rsidP="00E24EE8">
      <w:pPr>
        <w:pStyle w:val="NoSpacing"/>
      </w:pPr>
      <w:r>
        <w:t xml:space="preserve">The factsheets and activity checklists </w:t>
      </w:r>
      <w:r w:rsidR="00120292">
        <w:t xml:space="preserve">below </w:t>
      </w:r>
      <w:r>
        <w:t>cover specific land activities undertaken</w:t>
      </w:r>
    </w:p>
    <w:p w14:paraId="0BC90077" w14:textId="77777777" w:rsidR="00E24EE8" w:rsidRPr="00811B38" w:rsidRDefault="00E24EE8" w:rsidP="00E24EE8">
      <w:pPr>
        <w:pStyle w:val="NoSpacing"/>
      </w:pPr>
    </w:p>
    <w:tbl>
      <w:tblPr>
        <w:tblStyle w:val="PlainTable3"/>
        <w:tblW w:w="0" w:type="auto"/>
        <w:tblLook w:val="04A0" w:firstRow="1" w:lastRow="0" w:firstColumn="1" w:lastColumn="0" w:noHBand="0" w:noVBand="1"/>
      </w:tblPr>
      <w:tblGrid>
        <w:gridCol w:w="1970"/>
        <w:gridCol w:w="992"/>
        <w:gridCol w:w="3150"/>
        <w:gridCol w:w="2884"/>
      </w:tblGrid>
      <w:tr w:rsidR="00E24EE8" w:rsidRPr="00295D4A" w14:paraId="153D792A" w14:textId="77777777" w:rsidTr="008C7F8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970" w:type="dxa"/>
            <w:tcBorders>
              <w:top w:val="single" w:sz="12" w:space="0" w:color="auto"/>
              <w:left w:val="single" w:sz="12" w:space="0" w:color="auto"/>
              <w:right w:val="single" w:sz="4" w:space="0" w:color="auto"/>
            </w:tcBorders>
          </w:tcPr>
          <w:p w14:paraId="39239778" w14:textId="77777777" w:rsidR="00E24EE8" w:rsidRPr="00B3788B" w:rsidRDefault="00E24EE8" w:rsidP="008C7F81">
            <w:pPr>
              <w:rPr>
                <w:b w:val="0"/>
                <w:sz w:val="20"/>
                <w:szCs w:val="20"/>
              </w:rPr>
            </w:pPr>
            <w:hyperlink r:id="rId56" w:history="1">
              <w:r w:rsidRPr="00F11E84">
                <w:rPr>
                  <w:rStyle w:val="Hyperlink"/>
                  <w:b w:val="0"/>
                  <w:bCs w:val="0"/>
                  <w:caps w:val="0"/>
                  <w:sz w:val="20"/>
                  <w:szCs w:val="20"/>
                </w:rPr>
                <w:t>Archery</w:t>
              </w:r>
            </w:hyperlink>
          </w:p>
        </w:tc>
        <w:tc>
          <w:tcPr>
            <w:tcW w:w="992" w:type="dxa"/>
            <w:tcBorders>
              <w:top w:val="single" w:sz="12" w:space="0" w:color="auto"/>
              <w:left w:val="single" w:sz="4" w:space="0" w:color="auto"/>
              <w:right w:val="single" w:sz="4" w:space="0" w:color="auto"/>
            </w:tcBorders>
          </w:tcPr>
          <w:p w14:paraId="25769FF3" w14:textId="058A3055" w:rsidR="00E24EE8" w:rsidRPr="00B3788B" w:rsidRDefault="00E24EE8" w:rsidP="008C7F81">
            <w:pPr>
              <w:cnfStyle w:val="100000000000" w:firstRow="1" w:lastRow="0" w:firstColumn="0" w:lastColumn="0" w:oddVBand="0" w:evenVBand="0" w:oddHBand="0" w:evenHBand="0" w:firstRowFirstColumn="0" w:firstRowLastColumn="0" w:lastRowFirstColumn="0" w:lastRowLastColumn="0"/>
              <w:rPr>
                <w:b w:val="0"/>
                <w:sz w:val="20"/>
                <w:szCs w:val="20"/>
              </w:rPr>
            </w:pPr>
            <w:r w:rsidRPr="00B3788B">
              <w:rPr>
                <w:b w:val="0"/>
                <w:sz w:val="20"/>
                <w:szCs w:val="20"/>
              </w:rPr>
              <w:t>POR 9.</w:t>
            </w:r>
            <w:r w:rsidR="007A56C4">
              <w:rPr>
                <w:b w:val="0"/>
                <w:sz w:val="20"/>
                <w:szCs w:val="20"/>
              </w:rPr>
              <w:t>11</w:t>
            </w:r>
          </w:p>
        </w:tc>
        <w:tc>
          <w:tcPr>
            <w:tcW w:w="3150" w:type="dxa"/>
            <w:tcBorders>
              <w:top w:val="single" w:sz="12" w:space="0" w:color="auto"/>
              <w:left w:val="single" w:sz="4" w:space="0" w:color="auto"/>
              <w:right w:val="single" w:sz="12" w:space="0" w:color="auto"/>
            </w:tcBorders>
          </w:tcPr>
          <w:p w14:paraId="52E30072" w14:textId="77777777" w:rsidR="00E24EE8" w:rsidRPr="00B3788B" w:rsidRDefault="00E24EE8" w:rsidP="008C7F81">
            <w:pPr>
              <w:cnfStyle w:val="100000000000" w:firstRow="1" w:lastRow="0" w:firstColumn="0" w:lastColumn="0" w:oddVBand="0" w:evenVBand="0" w:oddHBand="0" w:evenHBand="0" w:firstRowFirstColumn="0" w:firstRowLastColumn="0" w:lastRowFirstColumn="0" w:lastRowLastColumn="0"/>
              <w:rPr>
                <w:b w:val="0"/>
                <w:sz w:val="20"/>
                <w:szCs w:val="20"/>
              </w:rPr>
            </w:pPr>
            <w:r w:rsidRPr="00B3788B">
              <w:rPr>
                <w:b w:val="0"/>
                <w:caps w:val="0"/>
                <w:sz w:val="20"/>
                <w:szCs w:val="20"/>
              </w:rPr>
              <w:t>FS120406</w:t>
            </w:r>
            <w:r w:rsidRPr="00B3788B">
              <w:rPr>
                <w:b w:val="0"/>
                <w:caps w:val="0"/>
                <w:sz w:val="20"/>
                <w:szCs w:val="20"/>
              </w:rPr>
              <w:br/>
              <w:t>AC120953</w:t>
            </w:r>
            <w:r w:rsidRPr="00B3788B">
              <w:rPr>
                <w:b w:val="0"/>
                <w:caps w:val="0"/>
                <w:sz w:val="20"/>
                <w:szCs w:val="20"/>
              </w:rPr>
              <w:br/>
              <w:t>Rule 9.36</w:t>
            </w:r>
          </w:p>
        </w:tc>
        <w:tc>
          <w:tcPr>
            <w:tcW w:w="2884" w:type="dxa"/>
            <w:tcBorders>
              <w:top w:val="single" w:sz="12" w:space="0" w:color="auto"/>
              <w:left w:val="single" w:sz="4" w:space="0" w:color="auto"/>
              <w:right w:val="single" w:sz="12" w:space="0" w:color="auto"/>
            </w:tcBorders>
          </w:tcPr>
          <w:p w14:paraId="69950714" w14:textId="77777777" w:rsidR="00E24EE8" w:rsidRPr="00B3788B" w:rsidRDefault="00E24EE8" w:rsidP="008C7F81">
            <w:pPr>
              <w:cnfStyle w:val="100000000000" w:firstRow="1" w:lastRow="0" w:firstColumn="0" w:lastColumn="0" w:oddVBand="0" w:evenVBand="0" w:oddHBand="0" w:evenHBand="0" w:firstRowFirstColumn="0" w:firstRowLastColumn="0" w:lastRowFirstColumn="0" w:lastRowLastColumn="0"/>
              <w:rPr>
                <w:b w:val="0"/>
                <w:sz w:val="20"/>
                <w:szCs w:val="20"/>
              </w:rPr>
            </w:pPr>
            <w:r w:rsidRPr="00B3788B">
              <w:rPr>
                <w:b w:val="0"/>
                <w:caps w:val="0"/>
                <w:sz w:val="20"/>
                <w:szCs w:val="20"/>
              </w:rPr>
              <w:t>Archery Assessment Checklist</w:t>
            </w:r>
          </w:p>
        </w:tc>
      </w:tr>
      <w:tr w:rsidR="00E24EE8" w:rsidRPr="00295D4A" w14:paraId="56DBBA7E"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top w:val="single" w:sz="12" w:space="0" w:color="auto"/>
              <w:left w:val="single" w:sz="12" w:space="0" w:color="auto"/>
              <w:right w:val="single" w:sz="4" w:space="0" w:color="auto"/>
            </w:tcBorders>
          </w:tcPr>
          <w:p w14:paraId="725DED23" w14:textId="77777777" w:rsidR="00E24EE8" w:rsidRDefault="00E24EE8" w:rsidP="008C7F81">
            <w:pPr>
              <w:rPr>
                <w:sz w:val="20"/>
                <w:szCs w:val="20"/>
              </w:rPr>
            </w:pPr>
            <w:hyperlink r:id="rId57" w:history="1">
              <w:r w:rsidRPr="00C80A87">
                <w:rPr>
                  <w:rStyle w:val="Hyperlink"/>
                  <w:b w:val="0"/>
                  <w:bCs w:val="0"/>
                  <w:caps w:val="0"/>
                  <w:sz w:val="20"/>
                  <w:szCs w:val="20"/>
                </w:rPr>
                <w:t>Pioneering</w:t>
              </w:r>
            </w:hyperlink>
          </w:p>
        </w:tc>
        <w:tc>
          <w:tcPr>
            <w:tcW w:w="992" w:type="dxa"/>
            <w:tcBorders>
              <w:top w:val="single" w:sz="12" w:space="0" w:color="auto"/>
              <w:left w:val="single" w:sz="4" w:space="0" w:color="auto"/>
              <w:right w:val="single" w:sz="4" w:space="0" w:color="auto"/>
            </w:tcBorders>
          </w:tcPr>
          <w:p w14:paraId="185F505A"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3150" w:type="dxa"/>
            <w:tcBorders>
              <w:top w:val="single" w:sz="12" w:space="0" w:color="auto"/>
              <w:left w:val="single" w:sz="4" w:space="0" w:color="auto"/>
              <w:right w:val="single" w:sz="12" w:space="0" w:color="auto"/>
            </w:tcBorders>
          </w:tcPr>
          <w:p w14:paraId="1B9A5142"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2884" w:type="dxa"/>
            <w:tcBorders>
              <w:top w:val="single" w:sz="12" w:space="0" w:color="auto"/>
              <w:left w:val="single" w:sz="4" w:space="0" w:color="auto"/>
              <w:right w:val="single" w:sz="12" w:space="0" w:color="auto"/>
            </w:tcBorders>
          </w:tcPr>
          <w:p w14:paraId="0A2C0C2C"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r>
      <w:tr w:rsidR="00E24EE8" w:rsidRPr="00295D4A" w14:paraId="335B078F" w14:textId="77777777" w:rsidTr="008C7F81">
        <w:tc>
          <w:tcPr>
            <w:cnfStyle w:val="001000000000" w:firstRow="0" w:lastRow="0" w:firstColumn="1" w:lastColumn="0" w:oddVBand="0" w:evenVBand="0" w:oddHBand="0" w:evenHBand="0" w:firstRowFirstColumn="0" w:firstRowLastColumn="0" w:lastRowFirstColumn="0" w:lastRowLastColumn="0"/>
            <w:tcW w:w="1970" w:type="dxa"/>
            <w:tcBorders>
              <w:left w:val="single" w:sz="12" w:space="0" w:color="auto"/>
              <w:right w:val="single" w:sz="4" w:space="0" w:color="auto"/>
            </w:tcBorders>
          </w:tcPr>
          <w:p w14:paraId="468E4AB1" w14:textId="77777777" w:rsidR="00E24EE8" w:rsidRPr="00295D4A" w:rsidRDefault="00E24EE8" w:rsidP="008C7F81">
            <w:pPr>
              <w:rPr>
                <w:sz w:val="20"/>
                <w:szCs w:val="20"/>
              </w:rPr>
            </w:pPr>
            <w:hyperlink r:id="rId58" w:history="1">
              <w:r w:rsidRPr="00F11E84">
                <w:rPr>
                  <w:rStyle w:val="Hyperlink"/>
                  <w:b w:val="0"/>
                  <w:bCs w:val="0"/>
                  <w:caps w:val="0"/>
                  <w:sz w:val="20"/>
                  <w:szCs w:val="20"/>
                </w:rPr>
                <w:t>Shooting</w:t>
              </w:r>
            </w:hyperlink>
            <w:r>
              <w:rPr>
                <w:caps w:val="0"/>
                <w:sz w:val="20"/>
                <w:szCs w:val="20"/>
              </w:rPr>
              <w:t xml:space="preserve"> </w:t>
            </w:r>
          </w:p>
        </w:tc>
        <w:tc>
          <w:tcPr>
            <w:tcW w:w="992" w:type="dxa"/>
            <w:tcBorders>
              <w:left w:val="single" w:sz="4" w:space="0" w:color="auto"/>
              <w:right w:val="single" w:sz="4" w:space="0" w:color="auto"/>
            </w:tcBorders>
          </w:tcPr>
          <w:p w14:paraId="5BD436C0" w14:textId="4888E547" w:rsidR="00E24EE8" w:rsidRPr="00992EB4"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POR9.</w:t>
            </w:r>
            <w:r w:rsidR="007A56C4">
              <w:rPr>
                <w:sz w:val="20"/>
                <w:szCs w:val="20"/>
              </w:rPr>
              <w:t>11</w:t>
            </w:r>
          </w:p>
        </w:tc>
        <w:tc>
          <w:tcPr>
            <w:tcW w:w="3150" w:type="dxa"/>
            <w:tcBorders>
              <w:left w:val="single" w:sz="4" w:space="0" w:color="auto"/>
              <w:right w:val="single" w:sz="12" w:space="0" w:color="auto"/>
            </w:tcBorders>
          </w:tcPr>
          <w:p w14:paraId="77454468" w14:textId="77777777" w:rsidR="00E24EE8" w:rsidRPr="00992EB4"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sidRPr="00992EB4">
              <w:rPr>
                <w:sz w:val="20"/>
                <w:szCs w:val="20"/>
              </w:rPr>
              <w:t>FS120004</w:t>
            </w:r>
            <w:r w:rsidRPr="00992EB4">
              <w:rPr>
                <w:sz w:val="20"/>
                <w:szCs w:val="20"/>
              </w:rPr>
              <w:br/>
            </w:r>
          </w:p>
        </w:tc>
        <w:tc>
          <w:tcPr>
            <w:tcW w:w="2884" w:type="dxa"/>
            <w:tcBorders>
              <w:left w:val="single" w:sz="4" w:space="0" w:color="auto"/>
              <w:right w:val="single" w:sz="12" w:space="0" w:color="auto"/>
            </w:tcBorders>
          </w:tcPr>
          <w:p w14:paraId="375E2FC2"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Shooting</w:t>
            </w:r>
          </w:p>
        </w:tc>
      </w:tr>
      <w:tr w:rsidR="00E24EE8" w:rsidRPr="00295D4A" w14:paraId="72188EB3"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left w:val="single" w:sz="12" w:space="0" w:color="auto"/>
              <w:right w:val="single" w:sz="4" w:space="0" w:color="auto"/>
            </w:tcBorders>
          </w:tcPr>
          <w:p w14:paraId="463DC9DF" w14:textId="77777777" w:rsidR="00E24EE8" w:rsidRPr="00295D4A" w:rsidRDefault="00E24EE8" w:rsidP="008C7F81">
            <w:pPr>
              <w:rPr>
                <w:sz w:val="20"/>
                <w:szCs w:val="20"/>
              </w:rPr>
            </w:pPr>
          </w:p>
        </w:tc>
        <w:tc>
          <w:tcPr>
            <w:tcW w:w="992" w:type="dxa"/>
            <w:tcBorders>
              <w:left w:val="single" w:sz="4" w:space="0" w:color="auto"/>
              <w:right w:val="single" w:sz="4" w:space="0" w:color="auto"/>
            </w:tcBorders>
          </w:tcPr>
          <w:p w14:paraId="4B765072"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pPr>
          </w:p>
        </w:tc>
        <w:tc>
          <w:tcPr>
            <w:tcW w:w="3150" w:type="dxa"/>
            <w:tcBorders>
              <w:left w:val="single" w:sz="4" w:space="0" w:color="auto"/>
              <w:right w:val="single" w:sz="12" w:space="0" w:color="auto"/>
            </w:tcBorders>
          </w:tcPr>
          <w:p w14:paraId="14F8F67D"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pPr>
          </w:p>
        </w:tc>
        <w:tc>
          <w:tcPr>
            <w:tcW w:w="2884" w:type="dxa"/>
            <w:tcBorders>
              <w:left w:val="single" w:sz="4" w:space="0" w:color="auto"/>
              <w:right w:val="single" w:sz="12" w:space="0" w:color="auto"/>
            </w:tcBorders>
          </w:tcPr>
          <w:p w14:paraId="2E14E16B"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r>
      <w:tr w:rsidR="00E24EE8" w:rsidRPr="00295D4A" w14:paraId="27C474F0" w14:textId="77777777" w:rsidTr="008C7F81">
        <w:tc>
          <w:tcPr>
            <w:cnfStyle w:val="001000000000" w:firstRow="0" w:lastRow="0" w:firstColumn="1" w:lastColumn="0" w:oddVBand="0" w:evenVBand="0" w:oddHBand="0" w:evenHBand="0" w:firstRowFirstColumn="0" w:firstRowLastColumn="0" w:lastRowFirstColumn="0" w:lastRowLastColumn="0"/>
            <w:tcW w:w="1970" w:type="dxa"/>
            <w:tcBorders>
              <w:left w:val="single" w:sz="12" w:space="0" w:color="auto"/>
              <w:right w:val="single" w:sz="4" w:space="0" w:color="auto"/>
            </w:tcBorders>
          </w:tcPr>
          <w:p w14:paraId="33275826" w14:textId="77777777" w:rsidR="00E24EE8" w:rsidRPr="00295D4A" w:rsidRDefault="00E24EE8" w:rsidP="008C7F81">
            <w:pPr>
              <w:rPr>
                <w:sz w:val="20"/>
                <w:szCs w:val="20"/>
              </w:rPr>
            </w:pPr>
          </w:p>
        </w:tc>
        <w:tc>
          <w:tcPr>
            <w:tcW w:w="992" w:type="dxa"/>
            <w:tcBorders>
              <w:left w:val="single" w:sz="4" w:space="0" w:color="auto"/>
              <w:right w:val="single" w:sz="4" w:space="0" w:color="auto"/>
            </w:tcBorders>
          </w:tcPr>
          <w:p w14:paraId="076D6BAC" w14:textId="77777777" w:rsidR="00E24EE8" w:rsidRDefault="00E24EE8" w:rsidP="008C7F81">
            <w:pPr>
              <w:cnfStyle w:val="000000000000" w:firstRow="0" w:lastRow="0" w:firstColumn="0" w:lastColumn="0" w:oddVBand="0" w:evenVBand="0" w:oddHBand="0" w:evenHBand="0" w:firstRowFirstColumn="0" w:firstRowLastColumn="0" w:lastRowFirstColumn="0" w:lastRowLastColumn="0"/>
            </w:pPr>
          </w:p>
        </w:tc>
        <w:tc>
          <w:tcPr>
            <w:tcW w:w="3150" w:type="dxa"/>
            <w:tcBorders>
              <w:left w:val="single" w:sz="4" w:space="0" w:color="auto"/>
              <w:right w:val="single" w:sz="12" w:space="0" w:color="auto"/>
            </w:tcBorders>
          </w:tcPr>
          <w:p w14:paraId="0BC84C00" w14:textId="77777777" w:rsidR="00E24EE8" w:rsidRDefault="00E24EE8" w:rsidP="008C7F81">
            <w:pPr>
              <w:cnfStyle w:val="000000000000" w:firstRow="0" w:lastRow="0" w:firstColumn="0" w:lastColumn="0" w:oddVBand="0" w:evenVBand="0" w:oddHBand="0" w:evenHBand="0" w:firstRowFirstColumn="0" w:firstRowLastColumn="0" w:lastRowFirstColumn="0" w:lastRowLastColumn="0"/>
            </w:pPr>
          </w:p>
        </w:tc>
        <w:tc>
          <w:tcPr>
            <w:tcW w:w="2884" w:type="dxa"/>
            <w:tcBorders>
              <w:left w:val="single" w:sz="4" w:space="0" w:color="auto"/>
              <w:right w:val="single" w:sz="12" w:space="0" w:color="auto"/>
            </w:tcBorders>
          </w:tcPr>
          <w:p w14:paraId="1E185D6A"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r>
      <w:tr w:rsidR="00E24EE8" w:rsidRPr="00295D4A" w14:paraId="4C3B87E3"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left w:val="single" w:sz="12" w:space="0" w:color="auto"/>
              <w:right w:val="single" w:sz="4" w:space="0" w:color="auto"/>
            </w:tcBorders>
          </w:tcPr>
          <w:p w14:paraId="36C6F554" w14:textId="77777777" w:rsidR="00E24EE8" w:rsidRDefault="00E24EE8" w:rsidP="008C7F81">
            <w:pPr>
              <w:rPr>
                <w:caps w:val="0"/>
                <w:sz w:val="20"/>
                <w:szCs w:val="20"/>
              </w:rPr>
            </w:pPr>
          </w:p>
        </w:tc>
        <w:tc>
          <w:tcPr>
            <w:tcW w:w="992" w:type="dxa"/>
            <w:tcBorders>
              <w:left w:val="single" w:sz="4" w:space="0" w:color="auto"/>
              <w:right w:val="single" w:sz="4" w:space="0" w:color="auto"/>
            </w:tcBorders>
          </w:tcPr>
          <w:p w14:paraId="09BE5EB3"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pPr>
          </w:p>
        </w:tc>
        <w:tc>
          <w:tcPr>
            <w:tcW w:w="3150" w:type="dxa"/>
            <w:tcBorders>
              <w:left w:val="single" w:sz="4" w:space="0" w:color="auto"/>
              <w:right w:val="single" w:sz="12" w:space="0" w:color="auto"/>
            </w:tcBorders>
          </w:tcPr>
          <w:p w14:paraId="6743C1EE" w14:textId="77777777" w:rsidR="00E24EE8" w:rsidRDefault="00E24EE8" w:rsidP="008C7F81">
            <w:pPr>
              <w:cnfStyle w:val="000000100000" w:firstRow="0" w:lastRow="0" w:firstColumn="0" w:lastColumn="0" w:oddVBand="0" w:evenVBand="0" w:oddHBand="1" w:evenHBand="0" w:firstRowFirstColumn="0" w:firstRowLastColumn="0" w:lastRowFirstColumn="0" w:lastRowLastColumn="0"/>
            </w:pPr>
          </w:p>
        </w:tc>
        <w:tc>
          <w:tcPr>
            <w:tcW w:w="2884" w:type="dxa"/>
            <w:tcBorders>
              <w:left w:val="single" w:sz="4" w:space="0" w:color="auto"/>
              <w:right w:val="single" w:sz="12" w:space="0" w:color="auto"/>
            </w:tcBorders>
          </w:tcPr>
          <w:p w14:paraId="2D73BD8D"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r>
      <w:tr w:rsidR="00E24EE8" w:rsidRPr="00295D4A" w14:paraId="79BC52FE" w14:textId="77777777" w:rsidTr="008C7F81">
        <w:tc>
          <w:tcPr>
            <w:cnfStyle w:val="001000000000" w:firstRow="0" w:lastRow="0" w:firstColumn="1" w:lastColumn="0" w:oddVBand="0" w:evenVBand="0" w:oddHBand="0" w:evenHBand="0" w:firstRowFirstColumn="0" w:firstRowLastColumn="0" w:lastRowFirstColumn="0" w:lastRowLastColumn="0"/>
            <w:tcW w:w="1970" w:type="dxa"/>
            <w:tcBorders>
              <w:left w:val="single" w:sz="12" w:space="0" w:color="auto"/>
              <w:right w:val="single" w:sz="4" w:space="0" w:color="auto"/>
            </w:tcBorders>
          </w:tcPr>
          <w:p w14:paraId="22D8FC1D" w14:textId="77777777" w:rsidR="00E24EE8" w:rsidRDefault="00E24EE8" w:rsidP="008C7F81">
            <w:pPr>
              <w:rPr>
                <w:caps w:val="0"/>
                <w:sz w:val="20"/>
                <w:szCs w:val="20"/>
              </w:rPr>
            </w:pPr>
          </w:p>
        </w:tc>
        <w:tc>
          <w:tcPr>
            <w:tcW w:w="992" w:type="dxa"/>
            <w:tcBorders>
              <w:left w:val="single" w:sz="4" w:space="0" w:color="auto"/>
              <w:right w:val="single" w:sz="4" w:space="0" w:color="auto"/>
            </w:tcBorders>
          </w:tcPr>
          <w:p w14:paraId="794CA68B" w14:textId="77777777" w:rsidR="00E24EE8" w:rsidRDefault="00E24EE8" w:rsidP="008C7F81">
            <w:pPr>
              <w:cnfStyle w:val="000000000000" w:firstRow="0" w:lastRow="0" w:firstColumn="0" w:lastColumn="0" w:oddVBand="0" w:evenVBand="0" w:oddHBand="0" w:evenHBand="0" w:firstRowFirstColumn="0" w:firstRowLastColumn="0" w:lastRowFirstColumn="0" w:lastRowLastColumn="0"/>
            </w:pPr>
          </w:p>
        </w:tc>
        <w:tc>
          <w:tcPr>
            <w:tcW w:w="3150" w:type="dxa"/>
            <w:tcBorders>
              <w:left w:val="single" w:sz="4" w:space="0" w:color="auto"/>
              <w:right w:val="single" w:sz="12" w:space="0" w:color="auto"/>
            </w:tcBorders>
          </w:tcPr>
          <w:p w14:paraId="0C9E23AD" w14:textId="77777777" w:rsidR="00E24EE8" w:rsidRDefault="00E24EE8" w:rsidP="008C7F81">
            <w:pPr>
              <w:cnfStyle w:val="000000000000" w:firstRow="0" w:lastRow="0" w:firstColumn="0" w:lastColumn="0" w:oddVBand="0" w:evenVBand="0" w:oddHBand="0" w:evenHBand="0" w:firstRowFirstColumn="0" w:firstRowLastColumn="0" w:lastRowFirstColumn="0" w:lastRowLastColumn="0"/>
            </w:pPr>
          </w:p>
        </w:tc>
        <w:tc>
          <w:tcPr>
            <w:tcW w:w="2884" w:type="dxa"/>
            <w:tcBorders>
              <w:left w:val="single" w:sz="4" w:space="0" w:color="auto"/>
              <w:right w:val="single" w:sz="12" w:space="0" w:color="auto"/>
            </w:tcBorders>
          </w:tcPr>
          <w:p w14:paraId="29CB5D05" w14:textId="77777777" w:rsidR="00E24EE8" w:rsidRPr="00295D4A" w:rsidRDefault="00E24EE8" w:rsidP="008C7F81">
            <w:pPr>
              <w:cnfStyle w:val="000000000000" w:firstRow="0" w:lastRow="0" w:firstColumn="0" w:lastColumn="0" w:oddVBand="0" w:evenVBand="0" w:oddHBand="0" w:evenHBand="0" w:firstRowFirstColumn="0" w:firstRowLastColumn="0" w:lastRowFirstColumn="0" w:lastRowLastColumn="0"/>
              <w:rPr>
                <w:sz w:val="20"/>
                <w:szCs w:val="20"/>
              </w:rPr>
            </w:pPr>
          </w:p>
        </w:tc>
      </w:tr>
      <w:tr w:rsidR="00E24EE8" w:rsidRPr="00295D4A" w14:paraId="07365B4C" w14:textId="77777777" w:rsidTr="008C7F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0" w:type="dxa"/>
            <w:tcBorders>
              <w:left w:val="single" w:sz="12" w:space="0" w:color="auto"/>
              <w:bottom w:val="single" w:sz="12" w:space="0" w:color="auto"/>
              <w:right w:val="single" w:sz="4" w:space="0" w:color="auto"/>
            </w:tcBorders>
          </w:tcPr>
          <w:p w14:paraId="48C8D3BB" w14:textId="77777777" w:rsidR="00E24EE8" w:rsidRDefault="00E24EE8" w:rsidP="008C7F81">
            <w:pPr>
              <w:rPr>
                <w:caps w:val="0"/>
                <w:sz w:val="20"/>
                <w:szCs w:val="20"/>
              </w:rPr>
            </w:pPr>
          </w:p>
        </w:tc>
        <w:tc>
          <w:tcPr>
            <w:tcW w:w="992" w:type="dxa"/>
            <w:tcBorders>
              <w:left w:val="single" w:sz="4" w:space="0" w:color="auto"/>
              <w:bottom w:val="single" w:sz="12" w:space="0" w:color="auto"/>
              <w:right w:val="single" w:sz="4" w:space="0" w:color="auto"/>
            </w:tcBorders>
          </w:tcPr>
          <w:p w14:paraId="5B6F97B4" w14:textId="77777777" w:rsidR="00E24EE8" w:rsidRPr="00DA762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3150" w:type="dxa"/>
            <w:tcBorders>
              <w:left w:val="single" w:sz="4" w:space="0" w:color="auto"/>
              <w:bottom w:val="single" w:sz="12" w:space="0" w:color="auto"/>
              <w:right w:val="single" w:sz="12" w:space="0" w:color="auto"/>
            </w:tcBorders>
          </w:tcPr>
          <w:p w14:paraId="631BCE5F" w14:textId="77777777" w:rsidR="00E24EE8" w:rsidRPr="00DA7628"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c>
          <w:tcPr>
            <w:tcW w:w="2884" w:type="dxa"/>
            <w:tcBorders>
              <w:left w:val="single" w:sz="4" w:space="0" w:color="auto"/>
              <w:bottom w:val="single" w:sz="12" w:space="0" w:color="auto"/>
              <w:right w:val="single" w:sz="12" w:space="0" w:color="auto"/>
            </w:tcBorders>
          </w:tcPr>
          <w:p w14:paraId="3CC907A0" w14:textId="77777777" w:rsidR="00E24EE8" w:rsidRPr="00295D4A" w:rsidRDefault="00E24EE8" w:rsidP="008C7F81">
            <w:pPr>
              <w:cnfStyle w:val="000000100000" w:firstRow="0" w:lastRow="0" w:firstColumn="0" w:lastColumn="0" w:oddVBand="0" w:evenVBand="0" w:oddHBand="1" w:evenHBand="0" w:firstRowFirstColumn="0" w:firstRowLastColumn="0" w:lastRowFirstColumn="0" w:lastRowLastColumn="0"/>
              <w:rPr>
                <w:sz w:val="20"/>
                <w:szCs w:val="20"/>
              </w:rPr>
            </w:pPr>
          </w:p>
        </w:tc>
      </w:tr>
    </w:tbl>
    <w:p w14:paraId="4B5921BD" w14:textId="77777777" w:rsidR="00E24EE8" w:rsidRPr="002041B4" w:rsidRDefault="00E24EE8" w:rsidP="00E24EE8">
      <w:pPr>
        <w:pStyle w:val="NoSpacing"/>
      </w:pPr>
    </w:p>
    <w:p w14:paraId="3570332A" w14:textId="77777777" w:rsidR="00E24EE8" w:rsidRDefault="00E24EE8" w:rsidP="00E24EE8">
      <w:pPr>
        <w:pStyle w:val="NoSpacing"/>
      </w:pPr>
      <w:r>
        <w:t>Guidance, Factsheets and Activity Checklists for all other Scouting activities not specifically mentioned above can be found in the Activities pages of the Scouts.org website</w:t>
      </w:r>
    </w:p>
    <w:p w14:paraId="2C67B47E" w14:textId="280B8DC6" w:rsidR="00E24EE8" w:rsidRPr="002041B4" w:rsidRDefault="00781852" w:rsidP="00E24EE8">
      <w:pPr>
        <w:pStyle w:val="NoSpacing"/>
      </w:pPr>
      <w:hyperlink r:id="rId59" w:history="1">
        <w:r w:rsidRPr="000B3B64">
          <w:rPr>
            <w:rStyle w:val="Hyperlink"/>
          </w:rPr>
          <w:t>https://www.scouts.org.uk/activities</w:t>
        </w:r>
      </w:hyperlink>
    </w:p>
    <w:p w14:paraId="13AD78DE" w14:textId="77777777" w:rsidR="00E24EE8" w:rsidRDefault="00E24EE8"/>
    <w:p w14:paraId="39AA4540" w14:textId="77777777" w:rsidR="00F74562" w:rsidRDefault="005D057D">
      <w:r>
        <w:br w:type="page"/>
      </w:r>
    </w:p>
    <w:p w14:paraId="3D4B21C7" w14:textId="77777777" w:rsidR="00F74562" w:rsidRDefault="00F74562"/>
    <w:p w14:paraId="4DF46C41" w14:textId="64678BC9" w:rsidR="00F74562" w:rsidRPr="003E3F9C" w:rsidRDefault="00B82071" w:rsidP="00B82071">
      <w:pPr>
        <w:pStyle w:val="Heading1"/>
        <w:rPr>
          <w:rFonts w:asciiTheme="minorHAnsi" w:hAnsiTheme="minorHAnsi" w:cstheme="minorHAnsi"/>
        </w:rPr>
      </w:pPr>
      <w:bookmarkStart w:id="25" w:name="_Toc69997010"/>
      <w:r w:rsidRPr="003E3F9C">
        <w:rPr>
          <w:rFonts w:asciiTheme="minorHAnsi" w:hAnsiTheme="minorHAnsi" w:cstheme="minorHAnsi"/>
        </w:rPr>
        <w:t>Scout association key policies</w:t>
      </w:r>
      <w:bookmarkEnd w:id="25"/>
    </w:p>
    <w:p w14:paraId="09817965" w14:textId="6755F016" w:rsidR="00F74562" w:rsidRDefault="003E3F9C">
      <w:r>
        <w:t xml:space="preserve"> </w:t>
      </w:r>
      <w:r w:rsidR="00F74562">
        <w:t>(Policy, Organisation and Rules: The Scout Association – Key Policies 2.)</w:t>
      </w:r>
    </w:p>
    <w:p w14:paraId="471AC3C0" w14:textId="6B44C8B7" w:rsidR="00F74562" w:rsidRDefault="00F74562">
      <w:hyperlink r:id="rId60" w:history="1">
        <w:r w:rsidRPr="00BE02A3">
          <w:rPr>
            <w:rStyle w:val="Hyperlink"/>
          </w:rPr>
          <w:t>Scouts.org.uk</w:t>
        </w:r>
      </w:hyperlink>
    </w:p>
    <w:p w14:paraId="6F766F31" w14:textId="7CE89007" w:rsidR="003E3F9C" w:rsidRDefault="003E3F9C">
      <w:hyperlink r:id="rId61" w:history="1">
        <w:r w:rsidRPr="003E3F9C">
          <w:rPr>
            <w:rStyle w:val="Hyperlink"/>
          </w:rPr>
          <w:t>Following Rules and Policy</w:t>
        </w:r>
      </w:hyperlink>
    </w:p>
    <w:p w14:paraId="66E869E9" w14:textId="702C52EE" w:rsidR="003E3F9C" w:rsidRDefault="003E3F9C">
      <w:hyperlink r:id="rId62" w:history="1">
        <w:r w:rsidRPr="003E3F9C">
          <w:rPr>
            <w:rStyle w:val="Hyperlink"/>
          </w:rPr>
          <w:t>Staying Safe and Safeguarding</w:t>
        </w:r>
      </w:hyperlink>
    </w:p>
    <w:p w14:paraId="48D4F3DD" w14:textId="05D5BC59" w:rsidR="00BE02A3" w:rsidRDefault="00BE02A3">
      <w:hyperlink r:id="rId63" w:history="1">
        <w:r w:rsidRPr="00BE02A3">
          <w:rPr>
            <w:rStyle w:val="Hyperlink"/>
          </w:rPr>
          <w:t>Inclusion and Diversity</w:t>
        </w:r>
      </w:hyperlink>
    </w:p>
    <w:p w14:paraId="68D46F18" w14:textId="7FACD5EF" w:rsidR="00F74562" w:rsidRDefault="00BE02A3">
      <w:hyperlink r:id="rId64" w:history="1">
        <w:r w:rsidRPr="00BE02A3">
          <w:rPr>
            <w:rStyle w:val="Hyperlink"/>
          </w:rPr>
          <w:t>E</w:t>
        </w:r>
        <w:r w:rsidR="00F74562" w:rsidRPr="00BE02A3">
          <w:rPr>
            <w:rStyle w:val="Hyperlink"/>
          </w:rPr>
          <w:t>qual</w:t>
        </w:r>
        <w:r w:rsidRPr="00BE02A3">
          <w:rPr>
            <w:rStyle w:val="Hyperlink"/>
          </w:rPr>
          <w:t xml:space="preserve"> O</w:t>
        </w:r>
        <w:r w:rsidR="00F74562" w:rsidRPr="00BE02A3">
          <w:rPr>
            <w:rStyle w:val="Hyperlink"/>
          </w:rPr>
          <w:t>pportunities-</w:t>
        </w:r>
        <w:r w:rsidRPr="00BE02A3">
          <w:rPr>
            <w:rStyle w:val="Hyperlink"/>
          </w:rPr>
          <w:t>P</w:t>
        </w:r>
        <w:r w:rsidR="00F74562" w:rsidRPr="00BE02A3">
          <w:rPr>
            <w:rStyle w:val="Hyperlink"/>
          </w:rPr>
          <w:t>olicy</w:t>
        </w:r>
      </w:hyperlink>
      <w:r w:rsidR="00F74562">
        <w:t>/</w:t>
      </w:r>
    </w:p>
    <w:p w14:paraId="38B6DD76" w14:textId="77777777" w:rsidR="00F74562" w:rsidRDefault="00F74562"/>
    <w:p w14:paraId="5A5AC75D" w14:textId="2A7A3145" w:rsidR="00214A43" w:rsidRDefault="00B82071" w:rsidP="00B82071">
      <w:pPr>
        <w:pStyle w:val="Heading1"/>
      </w:pPr>
      <w:r>
        <w:br w:type="page"/>
      </w:r>
    </w:p>
    <w:p w14:paraId="0FBCB449" w14:textId="77777777" w:rsidR="00781852" w:rsidRDefault="00781852" w:rsidP="00781852">
      <w:pPr>
        <w:pStyle w:val="Heading1"/>
        <w:pageBreakBefore/>
        <w:rPr>
          <w:rFonts w:asciiTheme="minorHAnsi" w:hAnsiTheme="minorHAnsi" w:cstheme="minorHAnsi"/>
        </w:rPr>
      </w:pPr>
      <w:bookmarkStart w:id="26" w:name="_Toc69997011"/>
      <w:r w:rsidRPr="00781852">
        <w:rPr>
          <w:rFonts w:asciiTheme="minorHAnsi" w:hAnsiTheme="minorHAnsi" w:cstheme="minorHAnsi"/>
        </w:rPr>
        <w:lastRenderedPageBreak/>
        <w:t>Waterside Lodge Lone Worker Policy</w:t>
      </w:r>
      <w:bookmarkEnd w:id="26"/>
    </w:p>
    <w:p w14:paraId="0498FEDE" w14:textId="77777777" w:rsidR="009A6040" w:rsidRPr="009A6040" w:rsidRDefault="009A6040" w:rsidP="009A6040"/>
    <w:p w14:paraId="6C2E1D23" w14:textId="77777777" w:rsidR="00781852" w:rsidRDefault="00781852" w:rsidP="00781852">
      <w:pPr>
        <w:rPr>
          <w:rFonts w:eastAsia="Calibri"/>
        </w:rPr>
      </w:pPr>
      <w:r>
        <w:rPr>
          <w:rFonts w:eastAsia="Calibri"/>
        </w:rPr>
        <w:t xml:space="preserve">On occasions the Administrator may be working alone in the building, Waterside Lodge, and its surroundings. It is your responsibility to take all reasonable steps to ensure your own wellbeing however below are the safe working practices you should adhere to </w:t>
      </w:r>
      <w:proofErr w:type="gramStart"/>
      <w:r>
        <w:rPr>
          <w:rFonts w:eastAsia="Calibri"/>
        </w:rPr>
        <w:t>in order to</w:t>
      </w:r>
      <w:proofErr w:type="gramEnd"/>
      <w:r>
        <w:rPr>
          <w:rFonts w:eastAsia="Calibri"/>
        </w:rPr>
        <w:t xml:space="preserve"> ensure your health and safety.</w:t>
      </w:r>
    </w:p>
    <w:p w14:paraId="4020A766" w14:textId="77777777" w:rsidR="00781852" w:rsidRDefault="00781852" w:rsidP="00781852">
      <w:pPr>
        <w:rPr>
          <w:rFonts w:eastAsia="Calibri"/>
        </w:rPr>
      </w:pPr>
    </w:p>
    <w:p w14:paraId="3FC2CC3F" w14:textId="77777777" w:rsidR="00781852" w:rsidRDefault="00781852" w:rsidP="00781852">
      <w:pPr>
        <w:rPr>
          <w:rFonts w:eastAsia="Calibri"/>
        </w:rPr>
      </w:pPr>
      <w:r>
        <w:rPr>
          <w:rFonts w:eastAsia="Calibri"/>
        </w:rPr>
        <w:t xml:space="preserve">When you are working alone in the office you must take all reasonable security precautions.  </w:t>
      </w:r>
    </w:p>
    <w:p w14:paraId="2F225EB6" w14:textId="77777777" w:rsidR="00781852" w:rsidRDefault="00781852" w:rsidP="00781852">
      <w:pPr>
        <w:rPr>
          <w:rFonts w:eastAsia="Calibri"/>
        </w:rPr>
      </w:pPr>
      <w:r>
        <w:rPr>
          <w:rFonts w:eastAsia="Calibri"/>
        </w:rPr>
        <w:t xml:space="preserve">The front window and door should be closed and locked until you are happy to open either </w:t>
      </w:r>
      <w:proofErr w:type="gramStart"/>
      <w:r>
        <w:rPr>
          <w:rFonts w:eastAsia="Calibri"/>
        </w:rPr>
        <w:t>in order to</w:t>
      </w:r>
      <w:proofErr w:type="gramEnd"/>
      <w:r>
        <w:rPr>
          <w:rFonts w:eastAsia="Calibri"/>
        </w:rPr>
        <w:t xml:space="preserve"> speak to a person in the foyer or allow access to the office.</w:t>
      </w:r>
    </w:p>
    <w:p w14:paraId="54982D14" w14:textId="77777777" w:rsidR="00781852" w:rsidRDefault="00781852" w:rsidP="00781852">
      <w:pPr>
        <w:rPr>
          <w:rFonts w:eastAsia="Calibri"/>
        </w:rPr>
      </w:pPr>
      <w:r>
        <w:rPr>
          <w:rFonts w:eastAsia="Calibri"/>
        </w:rPr>
        <w:t xml:space="preserve">Any money should not be left on open view, if leaving the office the cash drawer should be secured. </w:t>
      </w:r>
    </w:p>
    <w:p w14:paraId="6D06449C" w14:textId="77777777" w:rsidR="00781852" w:rsidRDefault="00781852" w:rsidP="00781852">
      <w:pPr>
        <w:rPr>
          <w:rFonts w:eastAsia="Calibri"/>
        </w:rPr>
      </w:pPr>
      <w:r>
        <w:rPr>
          <w:rFonts w:eastAsia="Calibri"/>
        </w:rPr>
        <w:t xml:space="preserve">If you are going to be in the building for more than 3 hours on your </w:t>
      </w:r>
      <w:proofErr w:type="gramStart"/>
      <w:r>
        <w:rPr>
          <w:rFonts w:eastAsia="Calibri"/>
        </w:rPr>
        <w:t>own</w:t>
      </w:r>
      <w:proofErr w:type="gramEnd"/>
      <w:r>
        <w:rPr>
          <w:rFonts w:eastAsia="Calibri"/>
        </w:rPr>
        <w:t xml:space="preserve"> you should </w:t>
      </w:r>
      <w:proofErr w:type="gramStart"/>
      <w:r>
        <w:rPr>
          <w:rFonts w:eastAsia="Calibri"/>
        </w:rPr>
        <w:t>make arrangements</w:t>
      </w:r>
      <w:proofErr w:type="gramEnd"/>
      <w:r>
        <w:rPr>
          <w:rFonts w:eastAsia="Calibri"/>
        </w:rPr>
        <w:t xml:space="preserve"> to contact someone to let them know you are safe and well.  That person should be aware that if you don’t contact them by a pre-arranged </w:t>
      </w:r>
      <w:proofErr w:type="gramStart"/>
      <w:r>
        <w:rPr>
          <w:rFonts w:eastAsia="Calibri"/>
        </w:rPr>
        <w:t>time</w:t>
      </w:r>
      <w:proofErr w:type="gramEnd"/>
      <w:r>
        <w:rPr>
          <w:rFonts w:eastAsia="Calibri"/>
        </w:rPr>
        <w:t xml:space="preserve"> they should try and </w:t>
      </w:r>
      <w:proofErr w:type="gramStart"/>
      <w:r>
        <w:rPr>
          <w:rFonts w:eastAsia="Calibri"/>
        </w:rPr>
        <w:t>make contact with</w:t>
      </w:r>
      <w:proofErr w:type="gramEnd"/>
      <w:r>
        <w:rPr>
          <w:rFonts w:eastAsia="Calibri"/>
        </w:rPr>
        <w:t xml:space="preserve"> you.  If they cannot </w:t>
      </w:r>
      <w:proofErr w:type="gramStart"/>
      <w:r>
        <w:rPr>
          <w:rFonts w:eastAsia="Calibri"/>
        </w:rPr>
        <w:t>contact</w:t>
      </w:r>
      <w:proofErr w:type="gramEnd"/>
      <w:r>
        <w:rPr>
          <w:rFonts w:eastAsia="Calibri"/>
        </w:rPr>
        <w:t xml:space="preserve"> you then arrangements should be made for either them or someone else to visit the building as soon as possible.</w:t>
      </w:r>
    </w:p>
    <w:p w14:paraId="2483078A" w14:textId="77777777" w:rsidR="00781852" w:rsidRDefault="00781852" w:rsidP="00781852">
      <w:pPr>
        <w:rPr>
          <w:rFonts w:eastAsia="Calibri"/>
        </w:rPr>
      </w:pPr>
      <w:r>
        <w:rPr>
          <w:rFonts w:eastAsia="Calibri"/>
        </w:rPr>
        <w:t xml:space="preserve">If you leave the office at any </w:t>
      </w:r>
      <w:proofErr w:type="gramStart"/>
      <w:r>
        <w:rPr>
          <w:rFonts w:eastAsia="Calibri"/>
        </w:rPr>
        <w:t>time</w:t>
      </w:r>
      <w:proofErr w:type="gramEnd"/>
      <w:r>
        <w:rPr>
          <w:rFonts w:eastAsia="Calibri"/>
        </w:rPr>
        <w:t xml:space="preserve"> you must be in possession of either the portable Waterside Lodge office phone or your own fully charged mobile phone </w:t>
      </w:r>
      <w:proofErr w:type="gramStart"/>
      <w:r>
        <w:rPr>
          <w:rFonts w:eastAsia="Calibri"/>
        </w:rPr>
        <w:t>in order to</w:t>
      </w:r>
      <w:proofErr w:type="gramEnd"/>
      <w:r>
        <w:rPr>
          <w:rFonts w:eastAsia="Calibri"/>
        </w:rPr>
        <w:t xml:space="preserve"> </w:t>
      </w:r>
      <w:proofErr w:type="gramStart"/>
      <w:r>
        <w:rPr>
          <w:rFonts w:eastAsia="Calibri"/>
        </w:rPr>
        <w:t>make contact with</w:t>
      </w:r>
      <w:proofErr w:type="gramEnd"/>
      <w:r>
        <w:rPr>
          <w:rFonts w:eastAsia="Calibri"/>
        </w:rPr>
        <w:t xml:space="preserve"> someone in the case of an accident or other unforeseen event.</w:t>
      </w:r>
    </w:p>
    <w:p w14:paraId="51C4FE24" w14:textId="77777777" w:rsidR="00781852" w:rsidRDefault="00781852" w:rsidP="00781852">
      <w:pPr>
        <w:rPr>
          <w:rFonts w:eastAsia="Calibri"/>
        </w:rPr>
      </w:pPr>
      <w:r>
        <w:rPr>
          <w:rFonts w:eastAsia="Calibri"/>
        </w:rPr>
        <w:t>When entering the building alone, particularly if it is dark, you should be vigilant for other persons in the area, you should park your vehicle near the main door, have keys ready, enter the building asap and put appropriate lighting on.</w:t>
      </w:r>
    </w:p>
    <w:p w14:paraId="0D569016" w14:textId="77777777" w:rsidR="00781852" w:rsidRDefault="00781852" w:rsidP="00781852">
      <w:pPr>
        <w:rPr>
          <w:rFonts w:eastAsia="Calibri"/>
        </w:rPr>
      </w:pPr>
      <w:r>
        <w:rPr>
          <w:rFonts w:eastAsia="Calibri"/>
        </w:rPr>
        <w:t>When exiting the building alone, particularly if it is dark, you should park your vehicle close to the main door, be vigilant for any other persons in the area, have keys ready for securing the building and put the outside lights on using the timer switch situated by the front entrance before exiting the building.</w:t>
      </w:r>
    </w:p>
    <w:p w14:paraId="4CE249C6" w14:textId="77777777" w:rsidR="00781852" w:rsidRDefault="00781852" w:rsidP="00781852">
      <w:pPr>
        <w:rPr>
          <w:rFonts w:eastAsia="Calibri"/>
        </w:rPr>
      </w:pPr>
      <w:r>
        <w:rPr>
          <w:rFonts w:eastAsia="Calibri"/>
        </w:rPr>
        <w:t xml:space="preserve">If moving cash off the premises for </w:t>
      </w:r>
      <w:proofErr w:type="gramStart"/>
      <w:r>
        <w:rPr>
          <w:rFonts w:eastAsia="Calibri"/>
        </w:rPr>
        <w:t>banking:-</w:t>
      </w:r>
      <w:proofErr w:type="gramEnd"/>
      <w:r>
        <w:rPr>
          <w:rFonts w:eastAsia="Calibri"/>
        </w:rPr>
        <w:t xml:space="preserve">  vary times that you are leaving the building with cash, disguise cash in a carrier bag or other holdall, vary the route you take to the bank where possible.</w:t>
      </w:r>
    </w:p>
    <w:p w14:paraId="20350A19" w14:textId="77777777" w:rsidR="00781852" w:rsidRDefault="00781852" w:rsidP="00781852">
      <w:pPr>
        <w:rPr>
          <w:rFonts w:eastAsia="Calibri"/>
        </w:rPr>
      </w:pPr>
    </w:p>
    <w:p w14:paraId="2DD11A67" w14:textId="2D7EEBBF" w:rsidR="00781852" w:rsidRDefault="00781852" w:rsidP="00781852">
      <w:pPr>
        <w:rPr>
          <w:rFonts w:eastAsia="Calibri"/>
        </w:rPr>
      </w:pPr>
      <w:r>
        <w:rPr>
          <w:rFonts w:eastAsia="Calibri"/>
        </w:rPr>
        <w:t xml:space="preserve">Reviewed </w:t>
      </w:r>
      <w:r w:rsidR="00345503">
        <w:rPr>
          <w:rFonts w:eastAsia="Calibri"/>
        </w:rPr>
        <w:t>Feb</w:t>
      </w:r>
      <w:r>
        <w:rPr>
          <w:rFonts w:eastAsia="Calibri"/>
        </w:rPr>
        <w:t xml:space="preserve"> 202</w:t>
      </w:r>
      <w:r w:rsidR="008165DB">
        <w:rPr>
          <w:rFonts w:eastAsia="Calibri"/>
        </w:rPr>
        <w:t>6</w:t>
      </w:r>
    </w:p>
    <w:p w14:paraId="092E0D73" w14:textId="622688E5" w:rsidR="00781852" w:rsidRDefault="00781852">
      <w:pPr>
        <w:rPr>
          <w:rFonts w:eastAsia="Calibri"/>
        </w:rPr>
      </w:pPr>
      <w:r>
        <w:rPr>
          <w:rFonts w:eastAsia="Calibri"/>
        </w:rPr>
        <w:br w:type="page"/>
      </w:r>
    </w:p>
    <w:p w14:paraId="794CBB5C" w14:textId="77777777" w:rsidR="00781852" w:rsidRDefault="00781852">
      <w:pPr>
        <w:pStyle w:val="Heading1"/>
      </w:pPr>
    </w:p>
    <w:p w14:paraId="10016E86" w14:textId="778B298E" w:rsidR="00F74562" w:rsidRDefault="006A6598">
      <w:pPr>
        <w:pStyle w:val="Heading1"/>
      </w:pPr>
      <w:bookmarkStart w:id="27" w:name="_Toc69997012"/>
      <w:r>
        <w:t xml:space="preserve">Appendix </w:t>
      </w:r>
      <w:r w:rsidR="00781852">
        <w:t>1</w:t>
      </w:r>
      <w:r>
        <w:t xml:space="preserve"> National Governing Bodies</w:t>
      </w:r>
      <w:bookmarkEnd w:id="2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6066"/>
      </w:tblGrid>
      <w:tr w:rsidR="007645C6" w:rsidRPr="00B92D03" w14:paraId="0C266249" w14:textId="77777777" w:rsidTr="00DC44CE">
        <w:tc>
          <w:tcPr>
            <w:tcW w:w="4390" w:type="dxa"/>
          </w:tcPr>
          <w:p w14:paraId="21F9BE28" w14:textId="77777777" w:rsidR="007645C6" w:rsidRPr="00F74562" w:rsidRDefault="007645C6" w:rsidP="00B92D03">
            <w:pPr>
              <w:rPr>
                <w:b/>
              </w:rPr>
            </w:pPr>
            <w:r w:rsidRPr="00F74562">
              <w:rPr>
                <w:b/>
              </w:rPr>
              <w:t>Name</w:t>
            </w:r>
          </w:p>
        </w:tc>
        <w:tc>
          <w:tcPr>
            <w:tcW w:w="6066" w:type="dxa"/>
          </w:tcPr>
          <w:p w14:paraId="0500D635" w14:textId="77777777" w:rsidR="007645C6" w:rsidRPr="00F74562" w:rsidRDefault="007645C6" w:rsidP="007645C6">
            <w:pPr>
              <w:rPr>
                <w:b/>
              </w:rPr>
            </w:pPr>
            <w:r w:rsidRPr="00F74562">
              <w:rPr>
                <w:b/>
              </w:rPr>
              <w:t>Contact Details</w:t>
            </w:r>
          </w:p>
        </w:tc>
      </w:tr>
      <w:tr w:rsidR="00B92D03" w:rsidRPr="00B92D03" w14:paraId="2066600A" w14:textId="77777777" w:rsidTr="00DC44CE">
        <w:tc>
          <w:tcPr>
            <w:tcW w:w="4390" w:type="dxa"/>
          </w:tcPr>
          <w:p w14:paraId="37953262" w14:textId="4482232B" w:rsidR="00B92D03" w:rsidRPr="00B92D03" w:rsidRDefault="00B92D03" w:rsidP="00B92D03">
            <w:r w:rsidRPr="00B92D03">
              <w:t>British Canoe</w:t>
            </w:r>
            <w:r>
              <w:t>ing</w:t>
            </w:r>
            <w:r w:rsidR="00C2357F">
              <w:t xml:space="preserve"> / Paddle UK</w:t>
            </w:r>
            <w:r w:rsidRPr="00B92D03">
              <w:t xml:space="preserve"> </w:t>
            </w:r>
          </w:p>
        </w:tc>
        <w:tc>
          <w:tcPr>
            <w:tcW w:w="6066" w:type="dxa"/>
          </w:tcPr>
          <w:p w14:paraId="71BAA55A" w14:textId="77777777" w:rsidR="00B92D03" w:rsidRPr="00B92D03" w:rsidRDefault="007645C6" w:rsidP="003F5501">
            <w:r>
              <w:t>National Water Sports Centre</w:t>
            </w:r>
            <w:r>
              <w:br/>
            </w:r>
            <w:proofErr w:type="spellStart"/>
            <w:r w:rsidR="00B92D03" w:rsidRPr="00B92D03">
              <w:t>Adbolton</w:t>
            </w:r>
            <w:proofErr w:type="spellEnd"/>
            <w:r w:rsidR="00B92D03" w:rsidRPr="00B92D03">
              <w:t xml:space="preserve"> Lane</w:t>
            </w:r>
            <w:r w:rsidR="00B92D03">
              <w:br/>
            </w:r>
            <w:r w:rsidR="00B92D03" w:rsidRPr="00B92D03">
              <w:t xml:space="preserve">Holme </w:t>
            </w:r>
            <w:proofErr w:type="spellStart"/>
            <w:r w:rsidR="00B92D03" w:rsidRPr="00B92D03">
              <w:t>Peirpoint</w:t>
            </w:r>
            <w:proofErr w:type="spellEnd"/>
            <w:r w:rsidR="00B92D03">
              <w:br/>
            </w:r>
            <w:r w:rsidR="00B92D03" w:rsidRPr="00B92D03">
              <w:t>Nottingham NG12 5AS</w:t>
            </w:r>
            <w:r w:rsidR="00B92D03">
              <w:br/>
            </w:r>
            <w:r w:rsidR="00B92D03" w:rsidRPr="00B92D03">
              <w:t>Tel:</w:t>
            </w:r>
            <w:r>
              <w:t>03</w:t>
            </w:r>
            <w:r w:rsidR="00B92D03" w:rsidRPr="00B92D03">
              <w:t>00 0119500</w:t>
            </w:r>
            <w:r w:rsidR="00B92D03">
              <w:br/>
            </w:r>
            <w:r w:rsidR="00B92D03" w:rsidRPr="00B92D03">
              <w:t>email</w:t>
            </w:r>
            <w:r w:rsidR="003F5501">
              <w:t>:</w:t>
            </w:r>
            <w:r w:rsidR="00B92D03" w:rsidRPr="00B92D03">
              <w:t xml:space="preserve"> info@britishcanoeing.org.uk</w:t>
            </w:r>
          </w:p>
        </w:tc>
      </w:tr>
      <w:tr w:rsidR="00B92D03" w:rsidRPr="00B92D03" w14:paraId="5501EF5C" w14:textId="77777777" w:rsidTr="00DC44CE">
        <w:tc>
          <w:tcPr>
            <w:tcW w:w="4390" w:type="dxa"/>
          </w:tcPr>
          <w:p w14:paraId="127F1A4E" w14:textId="77777777" w:rsidR="00B92D03" w:rsidRPr="00B92D03" w:rsidRDefault="007645C6" w:rsidP="007645C6">
            <w:r>
              <w:t>Royal Yachting Association</w:t>
            </w:r>
          </w:p>
        </w:tc>
        <w:tc>
          <w:tcPr>
            <w:tcW w:w="6066" w:type="dxa"/>
          </w:tcPr>
          <w:p w14:paraId="3120DE6E" w14:textId="77777777" w:rsidR="00B92D03" w:rsidRPr="00B92D03" w:rsidRDefault="007645C6" w:rsidP="003F5501">
            <w:r>
              <w:t>RYA House</w:t>
            </w:r>
            <w:r>
              <w:br/>
            </w:r>
            <w:r w:rsidR="00B92D03" w:rsidRPr="00B92D03">
              <w:t>Ensign Way</w:t>
            </w:r>
            <w:r w:rsidR="00B92D03">
              <w:br/>
            </w:r>
            <w:r w:rsidR="00B92D03" w:rsidRPr="00B92D03">
              <w:t>Hamble</w:t>
            </w:r>
            <w:r w:rsidR="00B92D03">
              <w:br/>
            </w:r>
            <w:r w:rsidR="00B92D03" w:rsidRPr="00B92D03">
              <w:t xml:space="preserve">Southampton SO31 4YA </w:t>
            </w:r>
            <w:r w:rsidR="00B92D03">
              <w:br/>
            </w:r>
            <w:r w:rsidR="00B92D03" w:rsidRPr="00B92D03">
              <w:t xml:space="preserve">Tel: 023 8060 4100 </w:t>
            </w:r>
            <w:r w:rsidR="00B92D03">
              <w:br/>
            </w:r>
            <w:r w:rsidR="00B92D03" w:rsidRPr="00B92D03">
              <w:t>Website: www.rya.org.uk</w:t>
            </w:r>
          </w:p>
        </w:tc>
      </w:tr>
      <w:tr w:rsidR="00B92D03" w:rsidRPr="00B92D03" w14:paraId="0E6A4CF3" w14:textId="77777777" w:rsidTr="00DC44CE">
        <w:tc>
          <w:tcPr>
            <w:tcW w:w="4390" w:type="dxa"/>
          </w:tcPr>
          <w:p w14:paraId="46488E9D" w14:textId="77777777" w:rsidR="00B92D03" w:rsidRPr="00B92D03" w:rsidRDefault="00B92D03" w:rsidP="00360B33">
            <w:r w:rsidRPr="00B92D03">
              <w:t>R</w:t>
            </w:r>
            <w:r w:rsidR="00360B33">
              <w:t xml:space="preserve">oyal Life </w:t>
            </w:r>
            <w:r w:rsidRPr="00B92D03">
              <w:t>S</w:t>
            </w:r>
            <w:r w:rsidR="00360B33">
              <w:t>aving</w:t>
            </w:r>
            <w:r w:rsidRPr="00B92D03">
              <w:t xml:space="preserve"> </w:t>
            </w:r>
            <w:r w:rsidR="00360B33">
              <w:t>Society</w:t>
            </w:r>
            <w:r w:rsidR="007645C6">
              <w:t xml:space="preserve"> UK</w:t>
            </w:r>
          </w:p>
        </w:tc>
        <w:tc>
          <w:tcPr>
            <w:tcW w:w="6066" w:type="dxa"/>
          </w:tcPr>
          <w:p w14:paraId="6893EFFB" w14:textId="77777777" w:rsidR="003F5501" w:rsidRPr="00B92D03" w:rsidRDefault="00360B33" w:rsidP="002D467B">
            <w:r w:rsidRPr="007645C6">
              <w:t>RLSS UK</w:t>
            </w:r>
            <w:r w:rsidRPr="007645C6">
              <w:br/>
              <w:t>Red Hill House</w:t>
            </w:r>
            <w:r w:rsidRPr="007645C6">
              <w:br/>
              <w:t>227 London Road</w:t>
            </w:r>
            <w:r w:rsidRPr="007645C6">
              <w:br/>
              <w:t>Worcester</w:t>
            </w:r>
            <w:r w:rsidRPr="007645C6">
              <w:br/>
              <w:t>WR5 2JG</w:t>
            </w:r>
            <w:r w:rsidR="003F5501">
              <w:br/>
            </w:r>
            <w:r w:rsidR="003F5501" w:rsidRPr="00B92D03">
              <w:t>Tel: 0300 3230 096</w:t>
            </w:r>
            <w:r w:rsidR="00B92D03" w:rsidRPr="00B92D03">
              <w:t xml:space="preserve"> </w:t>
            </w:r>
            <w:r w:rsidR="002D467B">
              <w:br/>
            </w:r>
            <w:r w:rsidR="003F5501">
              <w:t>Email: customerservices@rlss.or.uk</w:t>
            </w:r>
          </w:p>
        </w:tc>
      </w:tr>
      <w:tr w:rsidR="00B92D03" w:rsidRPr="00B92D03" w14:paraId="73A7959F" w14:textId="77777777" w:rsidTr="00DC44CE">
        <w:tc>
          <w:tcPr>
            <w:tcW w:w="4390" w:type="dxa"/>
          </w:tcPr>
          <w:p w14:paraId="1F16B4CF" w14:textId="77777777" w:rsidR="00B92D03" w:rsidRPr="00B92D03" w:rsidRDefault="003F5501" w:rsidP="00F74562">
            <w:r>
              <w:t>British Dragon Boat Racing Association</w:t>
            </w:r>
          </w:p>
        </w:tc>
        <w:tc>
          <w:tcPr>
            <w:tcW w:w="6066" w:type="dxa"/>
          </w:tcPr>
          <w:p w14:paraId="45233B52" w14:textId="77777777" w:rsidR="00B92D03" w:rsidRPr="00B92D03" w:rsidRDefault="00360B33" w:rsidP="003F5501">
            <w:r w:rsidRPr="00B92D03">
              <w:t>The British Dragon Boa</w:t>
            </w:r>
            <w:r w:rsidR="003F5501">
              <w:t>t R</w:t>
            </w:r>
            <w:r w:rsidRPr="00B92D03">
              <w:t>acing Association</w:t>
            </w:r>
            <w:r w:rsidR="003F5501">
              <w:br/>
            </w:r>
            <w:r w:rsidRPr="00B92D03">
              <w:t>Red Hill House</w:t>
            </w:r>
            <w:r w:rsidR="003F5501">
              <w:br/>
            </w:r>
            <w:r w:rsidRPr="00B92D03">
              <w:t xml:space="preserve">129 </w:t>
            </w:r>
            <w:proofErr w:type="spellStart"/>
            <w:r w:rsidRPr="00B92D03">
              <w:t>Greythorn</w:t>
            </w:r>
            <w:proofErr w:type="spellEnd"/>
            <w:r w:rsidRPr="00B92D03">
              <w:t xml:space="preserve"> Drive</w:t>
            </w:r>
            <w:r w:rsidR="003F5501">
              <w:br/>
              <w:t>We</w:t>
            </w:r>
            <w:r w:rsidRPr="00B92D03">
              <w:t>st Bridgford</w:t>
            </w:r>
            <w:r w:rsidR="003F5501">
              <w:br/>
            </w:r>
            <w:r w:rsidRPr="00B92D03">
              <w:t xml:space="preserve">Nottingham NG2 7GA </w:t>
            </w:r>
            <w:r w:rsidR="003F5501">
              <w:br/>
            </w:r>
            <w:r w:rsidRPr="00B92D03">
              <w:t>Tel: 0300 3230 096</w:t>
            </w:r>
            <w:r w:rsidR="003F5501">
              <w:br/>
              <w:t>email: info@thebda.or.uk</w:t>
            </w:r>
          </w:p>
        </w:tc>
      </w:tr>
      <w:tr w:rsidR="00B92D03" w:rsidRPr="00B92D03" w14:paraId="6DA628AB" w14:textId="77777777" w:rsidTr="00DC44CE">
        <w:tc>
          <w:tcPr>
            <w:tcW w:w="4390" w:type="dxa"/>
          </w:tcPr>
          <w:p w14:paraId="7F23F6FC" w14:textId="77777777" w:rsidR="00B92D03" w:rsidRPr="00B92D03" w:rsidRDefault="00B92D03" w:rsidP="00F74562">
            <w:r w:rsidRPr="00B92D03">
              <w:t>The Scout Association</w:t>
            </w:r>
          </w:p>
        </w:tc>
        <w:tc>
          <w:tcPr>
            <w:tcW w:w="6066" w:type="dxa"/>
          </w:tcPr>
          <w:p w14:paraId="21C71610" w14:textId="77777777" w:rsidR="00B92D03" w:rsidRPr="00B92D03" w:rsidRDefault="00B92D03" w:rsidP="003F5501">
            <w:proofErr w:type="spellStart"/>
            <w:r w:rsidRPr="00B92D03">
              <w:t>Gilwell</w:t>
            </w:r>
            <w:proofErr w:type="spellEnd"/>
            <w:r w:rsidRPr="00B92D03">
              <w:t xml:space="preserve"> House</w:t>
            </w:r>
            <w:r w:rsidR="003F5501">
              <w:br/>
            </w:r>
            <w:proofErr w:type="spellStart"/>
            <w:r w:rsidRPr="00B92D03">
              <w:t>Gilwell</w:t>
            </w:r>
            <w:proofErr w:type="spellEnd"/>
            <w:r w:rsidRPr="00B92D03">
              <w:t xml:space="preserve"> Park</w:t>
            </w:r>
            <w:r w:rsidR="003F5501">
              <w:br/>
            </w:r>
            <w:r w:rsidRPr="00B92D03">
              <w:t xml:space="preserve">Chingford </w:t>
            </w:r>
            <w:r w:rsidR="003F5501">
              <w:br/>
            </w:r>
            <w:r w:rsidRPr="00B92D03">
              <w:t xml:space="preserve">London E4 7QW </w:t>
            </w:r>
            <w:r w:rsidR="003F5501">
              <w:br/>
            </w:r>
            <w:r w:rsidRPr="00B92D03">
              <w:t>Tel:</w:t>
            </w:r>
            <w:r w:rsidR="003F5501">
              <w:t xml:space="preserve"> </w:t>
            </w:r>
            <w:r w:rsidRPr="00B92D03">
              <w:t xml:space="preserve">020 8433 7100 </w:t>
            </w:r>
            <w:r w:rsidR="003F5501">
              <w:br/>
            </w:r>
            <w:r w:rsidRPr="00B92D03">
              <w:t xml:space="preserve">Email: </w:t>
            </w:r>
            <w:hyperlink r:id="rId65" w:history="1">
              <w:r w:rsidRPr="00F74562">
                <w:rPr>
                  <w:rStyle w:val="Hyperlink"/>
                  <w:color w:val="auto"/>
                </w:rPr>
                <w:t>scout.association@scout.org.uk</w:t>
              </w:r>
            </w:hyperlink>
            <w:r w:rsidR="003F5501">
              <w:br/>
              <w:t xml:space="preserve">website: </w:t>
            </w:r>
            <w:hyperlink r:id="rId66" w:history="1">
              <w:r w:rsidRPr="00F74562">
                <w:rPr>
                  <w:rStyle w:val="Hyperlink"/>
                  <w:color w:val="auto"/>
                </w:rPr>
                <w:t>www.scouts.org.uk</w:t>
              </w:r>
            </w:hyperlink>
          </w:p>
        </w:tc>
      </w:tr>
      <w:tr w:rsidR="00B92D03" w:rsidRPr="00B92D03" w14:paraId="63C9EED4" w14:textId="77777777" w:rsidTr="00DC44CE">
        <w:tc>
          <w:tcPr>
            <w:tcW w:w="4390" w:type="dxa"/>
          </w:tcPr>
          <w:p w14:paraId="1A73258E" w14:textId="77777777" w:rsidR="00B92D03" w:rsidRPr="00B92D03" w:rsidRDefault="00B92D03" w:rsidP="00F74562">
            <w:r w:rsidRPr="00B92D03">
              <w:t>Adventure Activities Licensing Authority</w:t>
            </w:r>
          </w:p>
        </w:tc>
        <w:tc>
          <w:tcPr>
            <w:tcW w:w="6066" w:type="dxa"/>
          </w:tcPr>
          <w:p w14:paraId="4E746EC2" w14:textId="049D4EC1" w:rsidR="003F5501" w:rsidRPr="00B92D03" w:rsidRDefault="002D467B" w:rsidP="002D467B">
            <w:r>
              <w:t xml:space="preserve">website: </w:t>
            </w:r>
            <w:r w:rsidR="003F5501">
              <w:t>www.</w:t>
            </w:r>
            <w:r>
              <w:t>hse</w:t>
            </w:r>
            <w:r w:rsidR="003F5501">
              <w:t>.gov.uk</w:t>
            </w:r>
            <w:r w:rsidR="002B5145">
              <w:t>/aala</w:t>
            </w:r>
          </w:p>
        </w:tc>
      </w:tr>
      <w:tr w:rsidR="00B92D03" w:rsidRPr="00B92D03" w14:paraId="7D79410A" w14:textId="77777777" w:rsidTr="00DC44CE">
        <w:tc>
          <w:tcPr>
            <w:tcW w:w="4390" w:type="dxa"/>
          </w:tcPr>
          <w:p w14:paraId="54DC1980" w14:textId="77777777" w:rsidR="00B92D03" w:rsidRPr="00B92D03" w:rsidRDefault="00B92D03" w:rsidP="00F74562">
            <w:r w:rsidRPr="00B92D03">
              <w:t>Merseyside County Scout Council</w:t>
            </w:r>
          </w:p>
        </w:tc>
        <w:tc>
          <w:tcPr>
            <w:tcW w:w="6066" w:type="dxa"/>
          </w:tcPr>
          <w:p w14:paraId="1ACB1F37" w14:textId="77777777" w:rsidR="00B92D03" w:rsidRPr="00B92D03" w:rsidRDefault="00B92D03" w:rsidP="00F74562">
            <w:r w:rsidRPr="00B92D03">
              <w:t xml:space="preserve">Spaces 301, </w:t>
            </w:r>
            <w:r w:rsidR="002D467B">
              <w:br/>
            </w:r>
            <w:r w:rsidRPr="00B92D03">
              <w:t xml:space="preserve">Tea Factory, </w:t>
            </w:r>
            <w:r w:rsidR="002D467B">
              <w:br/>
            </w:r>
            <w:r w:rsidRPr="00B92D03">
              <w:t xml:space="preserve">82 Wood Street, </w:t>
            </w:r>
            <w:r w:rsidR="002D467B">
              <w:br/>
            </w:r>
            <w:r w:rsidRPr="00B92D03">
              <w:t xml:space="preserve">Liverpool L1 4DQ </w:t>
            </w:r>
            <w:r w:rsidR="002D467B">
              <w:br/>
            </w:r>
            <w:r w:rsidRPr="00B92D03">
              <w:t>Tel:   0151 707 2671</w:t>
            </w:r>
            <w:r w:rsidR="002D467B">
              <w:br/>
            </w:r>
            <w:r w:rsidRPr="00B92D03">
              <w:t xml:space="preserve">Email: </w:t>
            </w:r>
            <w:hyperlink r:id="rId67" w:history="1">
              <w:r w:rsidRPr="00F74562">
                <w:rPr>
                  <w:rStyle w:val="Hyperlink"/>
                  <w:color w:val="auto"/>
                </w:rPr>
                <w:t>office@merseysidescouts.com</w:t>
              </w:r>
            </w:hyperlink>
            <w:r w:rsidRPr="00B92D03">
              <w:t xml:space="preserve"> Website: </w:t>
            </w:r>
            <w:hyperlink r:id="rId68" w:history="1">
              <w:r w:rsidRPr="00F74562">
                <w:rPr>
                  <w:rStyle w:val="Hyperlink"/>
                  <w:color w:val="auto"/>
                </w:rPr>
                <w:t>www.merseysidescouts.com</w:t>
              </w:r>
            </w:hyperlink>
          </w:p>
        </w:tc>
      </w:tr>
    </w:tbl>
    <w:p w14:paraId="7E284EE1" w14:textId="49B012B6" w:rsidR="00F74562" w:rsidRDefault="002D467B" w:rsidP="00781852">
      <w:pPr>
        <w:pStyle w:val="Heading1"/>
        <w:rPr>
          <w:rFonts w:eastAsia="Calibri"/>
        </w:rPr>
      </w:pPr>
      <w:r>
        <w:br w:type="page"/>
      </w:r>
    </w:p>
    <w:p w14:paraId="501A4868" w14:textId="20C89F06" w:rsidR="00AF1FDD" w:rsidRPr="00AF1FDD" w:rsidRDefault="0076454C" w:rsidP="00AF1FDD">
      <w:pPr>
        <w:jc w:val="center"/>
        <w:rPr>
          <w:b/>
          <w:bCs/>
        </w:rPr>
      </w:pPr>
      <w:r>
        <w:rPr>
          <w:b/>
          <w:bCs/>
        </w:rPr>
        <w:lastRenderedPageBreak/>
        <w:t>Amendment Record</w:t>
      </w:r>
    </w:p>
    <w:p w14:paraId="573F8462" w14:textId="77777777" w:rsidR="00287CCE" w:rsidRDefault="00287CCE" w:rsidP="00287CCE">
      <w:r>
        <w:t>Amendments in this edition (2026 V1.1) June 2026</w:t>
      </w:r>
    </w:p>
    <w:p w14:paraId="3AC684DC" w14:textId="77777777" w:rsidR="00287CCE" w:rsidRDefault="00287CCE" w:rsidP="00287CCE">
      <w:r>
        <w:t xml:space="preserve">Page 9. Requirement for safety boat added for Bell boating. </w:t>
      </w:r>
    </w:p>
    <w:p w14:paraId="6CE3BCEB" w14:textId="77777777" w:rsidR="00287CCE" w:rsidRDefault="00287CCE" w:rsidP="00287CCE">
      <w:r>
        <w:t xml:space="preserve">              Requirement for type of powerboat revised to the permitted use of the Yak safety boat if the Big Rib is unavailable.</w:t>
      </w:r>
    </w:p>
    <w:p w14:paraId="77D36AC5" w14:textId="77777777" w:rsidR="00287CCE" w:rsidRDefault="00287CCE" w:rsidP="00287CCE">
      <w:r>
        <w:t>Page 11 Addition of Kata Kanu to the qualification matrix</w:t>
      </w:r>
    </w:p>
    <w:p w14:paraId="04B3FAE3" w14:textId="77777777" w:rsidR="00287CCE" w:rsidRDefault="00287CCE" w:rsidP="00287CCE">
      <w:r>
        <w:t xml:space="preserve">                Note Regarding Local Rules for Kata-Kanu (Not included in SA Guidance) </w:t>
      </w:r>
    </w:p>
    <w:p w14:paraId="60F5F832" w14:textId="77777777" w:rsidR="00287CCE" w:rsidRDefault="00287CCE" w:rsidP="00AF1FDD"/>
    <w:p w14:paraId="5F25D591" w14:textId="2BB52FC2" w:rsidR="008165DB" w:rsidRDefault="006D15AD" w:rsidP="00AF1FDD">
      <w:r>
        <w:t>Amendments in this edition (2026 v1.0)</w:t>
      </w:r>
    </w:p>
    <w:p w14:paraId="5242E9B1" w14:textId="77777777" w:rsidR="006D15AD" w:rsidRDefault="006D15AD" w:rsidP="00AF1FDD">
      <w:r>
        <w:t>Page 10. Standard Operating Procedures – Activity Specific</w:t>
      </w:r>
    </w:p>
    <w:p w14:paraId="2988F900" w14:textId="1A1388D1" w:rsidR="008165DB" w:rsidRDefault="006D15AD" w:rsidP="00AF1FDD">
      <w:r>
        <w:t>The introduction of Water Activities for Squirrel Scouts (</w:t>
      </w:r>
      <w:proofErr w:type="spellStart"/>
      <w:r>
        <w:t>Bellboating</w:t>
      </w:r>
      <w:proofErr w:type="spellEnd"/>
      <w:r>
        <w:t xml:space="preserve">) </w:t>
      </w:r>
    </w:p>
    <w:p w14:paraId="641C45F8" w14:textId="77777777" w:rsidR="00287CCE" w:rsidRDefault="00287CCE" w:rsidP="00AF1FDD"/>
    <w:p w14:paraId="17412D79" w14:textId="497F08FF" w:rsidR="00AF1FDD" w:rsidRDefault="00AF1FDD" w:rsidP="00AF1FDD">
      <w:r>
        <w:t>Amendments in this Edition (2025 v1.0)</w:t>
      </w:r>
    </w:p>
    <w:p w14:paraId="21355D18" w14:textId="5129A85D" w:rsidR="00AF1FDD" w:rsidRDefault="00AF1FDD">
      <w:r>
        <w:t>Addition of Paddle UK Sheltered Water Coach (equivalent to BC L1 and 2 Coach)</w:t>
      </w:r>
    </w:p>
    <w:p w14:paraId="4197EB9B" w14:textId="77777777" w:rsidR="00AF1FDD" w:rsidRDefault="00AF1FDD"/>
    <w:p w14:paraId="1C323B22" w14:textId="73446075" w:rsidR="00286C26" w:rsidRDefault="00286C26">
      <w:r>
        <w:t>Amendments 202</w:t>
      </w:r>
      <w:r w:rsidR="00EA7561">
        <w:t>4</w:t>
      </w:r>
    </w:p>
    <w:p w14:paraId="537FB91A" w14:textId="0E9C45E6" w:rsidR="00A02F43" w:rsidRDefault="00A02F43">
      <w:r>
        <w:t xml:space="preserve">Change of name of British </w:t>
      </w:r>
      <w:proofErr w:type="gramStart"/>
      <w:r>
        <w:t>Canoeing  (</w:t>
      </w:r>
      <w:proofErr w:type="gramEnd"/>
      <w:r>
        <w:t>BC) to Paddle UK</w:t>
      </w:r>
    </w:p>
    <w:p w14:paraId="7425B009" w14:textId="22D4A00B" w:rsidR="00A02F43" w:rsidRDefault="00A02F43">
      <w:r>
        <w:t>Change of Lead Instructor for Paddleboard from L2 Coach to Sheltered Water Paddleboard Coach.</w:t>
      </w:r>
    </w:p>
    <w:p w14:paraId="48591737" w14:textId="054453AB" w:rsidR="00AA748F" w:rsidRDefault="00AA748F">
      <w:r>
        <w:t>Addition of reference to Intruder Policy.</w:t>
      </w:r>
    </w:p>
    <w:p w14:paraId="2B9876DF" w14:textId="18CAA62B" w:rsidR="00AA748F" w:rsidRDefault="008F2032">
      <w:r>
        <w:t xml:space="preserve">Assembly point location change from </w:t>
      </w:r>
      <w:r w:rsidR="005261E0">
        <w:t>the Beacon to the Main gate</w:t>
      </w:r>
    </w:p>
    <w:p w14:paraId="39693282" w14:textId="7F987E11" w:rsidR="005261E0" w:rsidRDefault="005261E0">
      <w:r>
        <w:t xml:space="preserve">Change </w:t>
      </w:r>
      <w:r w:rsidR="00E6249D">
        <w:t>of POR Rule numbers in POR Rule 9</w:t>
      </w:r>
    </w:p>
    <w:p w14:paraId="55B1FAD1" w14:textId="77777777" w:rsidR="00EA7561" w:rsidRDefault="00EA7561" w:rsidP="00286C26"/>
    <w:p w14:paraId="6FB1F32B" w14:textId="77777777" w:rsidR="005261E0" w:rsidRDefault="005261E0"/>
    <w:sectPr w:rsidR="005261E0">
      <w:footerReference w:type="default" r:id="rId69"/>
      <w:pgSz w:w="11906" w:h="16838"/>
      <w:pgMar w:top="765" w:right="720" w:bottom="720" w:left="720" w:header="709" w:footer="283"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3A926" w14:textId="77777777" w:rsidR="00AE0BBE" w:rsidRDefault="00AE0BBE">
      <w:pPr>
        <w:spacing w:after="0" w:line="240" w:lineRule="auto"/>
      </w:pPr>
      <w:r>
        <w:separator/>
      </w:r>
    </w:p>
  </w:endnote>
  <w:endnote w:type="continuationSeparator" w:id="0">
    <w:p w14:paraId="2CCD8299" w14:textId="77777777" w:rsidR="00AE0BBE" w:rsidRDefault="00AE0B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G Times (W1)">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13865" w14:textId="1F79BFDA" w:rsidR="00EA1CCA" w:rsidRDefault="00EA1CCA">
    <w:pPr>
      <w:pStyle w:val="Footer"/>
      <w:tabs>
        <w:tab w:val="clear" w:pos="4153"/>
        <w:tab w:val="clear" w:pos="8306"/>
        <w:tab w:val="center" w:pos="4820"/>
        <w:tab w:val="right" w:pos="10206"/>
      </w:tabs>
      <w:jc w:val="both"/>
    </w:pPr>
    <w:r>
      <w:t xml:space="preserve">Reviewed </w:t>
    </w:r>
    <w:r w:rsidR="00FF416C">
      <w:t>February</w:t>
    </w:r>
    <w:r>
      <w:t xml:space="preserve"> 202</w:t>
    </w:r>
    <w:r w:rsidR="00FF416C">
      <w:t>6</w:t>
    </w:r>
    <w:r w:rsidR="00850E27">
      <w:t xml:space="preserve"> minor revision June 2026</w:t>
    </w:r>
    <w:r>
      <w:tab/>
      <w:t xml:space="preserve">Page </w:t>
    </w:r>
    <w:r>
      <w:fldChar w:fldCharType="begin"/>
    </w:r>
    <w:r>
      <w:instrText xml:space="preserve"> PAGE </w:instrText>
    </w:r>
    <w:r>
      <w:fldChar w:fldCharType="separate"/>
    </w:r>
    <w:r w:rsidR="00D15D15">
      <w:rPr>
        <w:noProof/>
      </w:rPr>
      <w:t>17</w:t>
    </w:r>
    <w:r>
      <w:fldChar w:fldCharType="end"/>
    </w:r>
    <w:r>
      <w:tab/>
    </w:r>
    <w:r>
      <w:rPr>
        <w:rFonts w:cs="Calibri"/>
      </w:rPr>
      <w:t>©</w:t>
    </w:r>
    <w:r>
      <w:t>Waterside Lodge Southport Ltd.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267ED3" w14:textId="77777777" w:rsidR="00AE0BBE" w:rsidRDefault="00AE0BBE">
      <w:pPr>
        <w:spacing w:after="0" w:line="240" w:lineRule="auto"/>
      </w:pPr>
      <w:r>
        <w:separator/>
      </w:r>
    </w:p>
  </w:footnote>
  <w:footnote w:type="continuationSeparator" w:id="0">
    <w:p w14:paraId="60F7B4BB" w14:textId="77777777" w:rsidR="00AE0BBE" w:rsidRDefault="00AE0BB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numFmt w:val="bullet"/>
      <w:lvlText w:val=""/>
      <w:lvlJc w:val="left"/>
      <w:pPr>
        <w:tabs>
          <w:tab w:val="num" w:pos="0"/>
        </w:tabs>
        <w:ind w:left="720" w:hanging="360"/>
      </w:pPr>
      <w:rPr>
        <w:rFonts w:ascii="Symbol" w:hAnsi="Symbol" w:cs="Times New Roman" w:hint="default"/>
      </w:rPr>
    </w:lvl>
  </w:abstractNum>
  <w:abstractNum w:abstractNumId="2" w15:restartNumberingAfterBreak="0">
    <w:nsid w:val="00000003"/>
    <w:multiLevelType w:val="singleLevel"/>
    <w:tmpl w:val="00000003"/>
    <w:name w:val="WW8Num3"/>
    <w:lvl w:ilvl="0">
      <w:numFmt w:val="bullet"/>
      <w:lvlText w:val=""/>
      <w:lvlJc w:val="left"/>
      <w:pPr>
        <w:tabs>
          <w:tab w:val="num" w:pos="0"/>
        </w:tabs>
        <w:ind w:left="720" w:hanging="360"/>
      </w:pPr>
      <w:rPr>
        <w:rFonts w:ascii="Symbol" w:hAnsi="Symbol" w:cs="Times New Roman" w:hint="default"/>
      </w:rPr>
    </w:lvl>
  </w:abstractNum>
  <w:abstractNum w:abstractNumId="3" w15:restartNumberingAfterBreak="0">
    <w:nsid w:val="31375515"/>
    <w:multiLevelType w:val="hybridMultilevel"/>
    <w:tmpl w:val="7890B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C8E57B4"/>
    <w:multiLevelType w:val="multilevel"/>
    <w:tmpl w:val="B1E2995A"/>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27887844">
    <w:abstractNumId w:val="0"/>
  </w:num>
  <w:num w:numId="2" w16cid:durableId="1948612754">
    <w:abstractNumId w:val="1"/>
  </w:num>
  <w:num w:numId="3" w16cid:durableId="1131633532">
    <w:abstractNumId w:val="2"/>
  </w:num>
  <w:num w:numId="4" w16cid:durableId="153187960">
    <w:abstractNumId w:val="4"/>
  </w:num>
  <w:num w:numId="5" w16cid:durableId="17401782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FF8"/>
    <w:rsid w:val="00016EE4"/>
    <w:rsid w:val="000215AC"/>
    <w:rsid w:val="0006523B"/>
    <w:rsid w:val="00073786"/>
    <w:rsid w:val="000C1FAB"/>
    <w:rsid w:val="000D38C4"/>
    <w:rsid w:val="000E6D56"/>
    <w:rsid w:val="000F6860"/>
    <w:rsid w:val="000F763D"/>
    <w:rsid w:val="00120292"/>
    <w:rsid w:val="00150272"/>
    <w:rsid w:val="00157A3A"/>
    <w:rsid w:val="00197CA9"/>
    <w:rsid w:val="001A5D9C"/>
    <w:rsid w:val="00204A2E"/>
    <w:rsid w:val="00212F9B"/>
    <w:rsid w:val="00214A43"/>
    <w:rsid w:val="00226987"/>
    <w:rsid w:val="002348E4"/>
    <w:rsid w:val="00267770"/>
    <w:rsid w:val="00286C26"/>
    <w:rsid w:val="00287CCE"/>
    <w:rsid w:val="00297B16"/>
    <w:rsid w:val="002B275A"/>
    <w:rsid w:val="002B5145"/>
    <w:rsid w:val="002C66D4"/>
    <w:rsid w:val="002D2ED1"/>
    <w:rsid w:val="002D467B"/>
    <w:rsid w:val="002D4AED"/>
    <w:rsid w:val="002E4DAB"/>
    <w:rsid w:val="00306802"/>
    <w:rsid w:val="003122F1"/>
    <w:rsid w:val="003201AB"/>
    <w:rsid w:val="0032464F"/>
    <w:rsid w:val="003246BA"/>
    <w:rsid w:val="00344A55"/>
    <w:rsid w:val="00345503"/>
    <w:rsid w:val="00360B33"/>
    <w:rsid w:val="003907B7"/>
    <w:rsid w:val="00397A52"/>
    <w:rsid w:val="003E3F9C"/>
    <w:rsid w:val="003F5501"/>
    <w:rsid w:val="00402D01"/>
    <w:rsid w:val="00432F42"/>
    <w:rsid w:val="004B219E"/>
    <w:rsid w:val="004C2C69"/>
    <w:rsid w:val="00510307"/>
    <w:rsid w:val="005261E0"/>
    <w:rsid w:val="0053152F"/>
    <w:rsid w:val="00561292"/>
    <w:rsid w:val="00577B90"/>
    <w:rsid w:val="005B7ECF"/>
    <w:rsid w:val="005C179F"/>
    <w:rsid w:val="005D057D"/>
    <w:rsid w:val="006011EF"/>
    <w:rsid w:val="00602612"/>
    <w:rsid w:val="00624ACE"/>
    <w:rsid w:val="00627FF8"/>
    <w:rsid w:val="00676A8B"/>
    <w:rsid w:val="006A07EC"/>
    <w:rsid w:val="006A6598"/>
    <w:rsid w:val="006C6385"/>
    <w:rsid w:val="006D15AD"/>
    <w:rsid w:val="006F7806"/>
    <w:rsid w:val="00712D44"/>
    <w:rsid w:val="007225E4"/>
    <w:rsid w:val="0076454C"/>
    <w:rsid w:val="007645C6"/>
    <w:rsid w:val="00772103"/>
    <w:rsid w:val="00781852"/>
    <w:rsid w:val="007A56C4"/>
    <w:rsid w:val="007B6408"/>
    <w:rsid w:val="007C282E"/>
    <w:rsid w:val="007F64CA"/>
    <w:rsid w:val="00802869"/>
    <w:rsid w:val="008165DB"/>
    <w:rsid w:val="00822F93"/>
    <w:rsid w:val="00826EE7"/>
    <w:rsid w:val="00845F05"/>
    <w:rsid w:val="00850E27"/>
    <w:rsid w:val="00871419"/>
    <w:rsid w:val="008B1287"/>
    <w:rsid w:val="008C7F81"/>
    <w:rsid w:val="008F2032"/>
    <w:rsid w:val="0091665F"/>
    <w:rsid w:val="009742A0"/>
    <w:rsid w:val="00995C16"/>
    <w:rsid w:val="009A5E2F"/>
    <w:rsid w:val="009A6040"/>
    <w:rsid w:val="00A02F43"/>
    <w:rsid w:val="00A23C0F"/>
    <w:rsid w:val="00A41B34"/>
    <w:rsid w:val="00A61024"/>
    <w:rsid w:val="00A643C2"/>
    <w:rsid w:val="00A80F0B"/>
    <w:rsid w:val="00AA748F"/>
    <w:rsid w:val="00AE0BBE"/>
    <w:rsid w:val="00AF1FDD"/>
    <w:rsid w:val="00B22D9D"/>
    <w:rsid w:val="00B5680D"/>
    <w:rsid w:val="00B82071"/>
    <w:rsid w:val="00B924D4"/>
    <w:rsid w:val="00B92D03"/>
    <w:rsid w:val="00BB36A5"/>
    <w:rsid w:val="00BE02A3"/>
    <w:rsid w:val="00C072C1"/>
    <w:rsid w:val="00C2357F"/>
    <w:rsid w:val="00CD10A8"/>
    <w:rsid w:val="00CD6891"/>
    <w:rsid w:val="00CE7EBD"/>
    <w:rsid w:val="00D057BD"/>
    <w:rsid w:val="00D07548"/>
    <w:rsid w:val="00D15D15"/>
    <w:rsid w:val="00D90311"/>
    <w:rsid w:val="00DA5ACB"/>
    <w:rsid w:val="00DB09B5"/>
    <w:rsid w:val="00DC44CE"/>
    <w:rsid w:val="00DF2890"/>
    <w:rsid w:val="00E013F5"/>
    <w:rsid w:val="00E06401"/>
    <w:rsid w:val="00E20036"/>
    <w:rsid w:val="00E24EE8"/>
    <w:rsid w:val="00E27501"/>
    <w:rsid w:val="00E321A7"/>
    <w:rsid w:val="00E6249D"/>
    <w:rsid w:val="00E62BBB"/>
    <w:rsid w:val="00E92CC2"/>
    <w:rsid w:val="00EA0595"/>
    <w:rsid w:val="00EA1CCA"/>
    <w:rsid w:val="00EA7561"/>
    <w:rsid w:val="00EC4135"/>
    <w:rsid w:val="00ED7924"/>
    <w:rsid w:val="00EF2640"/>
    <w:rsid w:val="00EF6FB5"/>
    <w:rsid w:val="00F2039F"/>
    <w:rsid w:val="00F20F1E"/>
    <w:rsid w:val="00F54522"/>
    <w:rsid w:val="00F54CD9"/>
    <w:rsid w:val="00F568F6"/>
    <w:rsid w:val="00F6796A"/>
    <w:rsid w:val="00F72AD4"/>
    <w:rsid w:val="00F74562"/>
    <w:rsid w:val="00F915BC"/>
    <w:rsid w:val="00F9474A"/>
    <w:rsid w:val="00F94BEA"/>
    <w:rsid w:val="00F95BA1"/>
    <w:rsid w:val="00FB635D"/>
    <w:rsid w:val="00FD37B6"/>
    <w:rsid w:val="00FD4C78"/>
    <w:rsid w:val="00FF4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182426D9"/>
  <w15:chartTrackingRefBased/>
  <w15:docId w15:val="{319B7C92-C177-41E7-885E-E2A8E7957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GB" w:eastAsia="en-GB"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3F9C"/>
  </w:style>
  <w:style w:type="paragraph" w:styleId="Heading1">
    <w:name w:val="heading 1"/>
    <w:basedOn w:val="Normal"/>
    <w:next w:val="Normal"/>
    <w:link w:val="Heading1Char"/>
    <w:uiPriority w:val="9"/>
    <w:qFormat/>
    <w:rsid w:val="003E3F9C"/>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3F9C"/>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3E3F9C"/>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unhideWhenUsed/>
    <w:qFormat/>
    <w:rsid w:val="003E3F9C"/>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unhideWhenUsed/>
    <w:qFormat/>
    <w:rsid w:val="003E3F9C"/>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unhideWhenUsed/>
    <w:qFormat/>
    <w:rsid w:val="003E3F9C"/>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unhideWhenUsed/>
    <w:qFormat/>
    <w:rsid w:val="003E3F9C"/>
    <w:pPr>
      <w:keepNext/>
      <w:keepLines/>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unhideWhenUsed/>
    <w:qFormat/>
    <w:rsid w:val="003E3F9C"/>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unhideWhenUsed/>
    <w:qFormat/>
    <w:rsid w:val="003E3F9C"/>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eastAsia="Times New Roman" w:hAnsi="Symbol" w:cs="Times New Roman"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rPr>
      <w:rFonts w:ascii="Symbol" w:eastAsia="Times New Roman" w:hAnsi="Symbol" w:cs="Times New Roman"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eastAsia="Times New Roman" w:hAnsi="Symbol" w:cs="Times New Roman"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styleId="PageNumber">
    <w:name w:val="page number"/>
    <w:basedOn w:val="DefaultParagraphFont"/>
  </w:style>
  <w:style w:type="character" w:styleId="Hyperlink">
    <w:name w:val="Hyperlink"/>
    <w:uiPriority w:val="99"/>
    <w:rPr>
      <w:color w:val="0000FF"/>
      <w:u w:val="single"/>
    </w:rPr>
  </w:style>
  <w:style w:type="character" w:styleId="FollowedHyperlink">
    <w:name w:val="FollowedHyperlink"/>
    <w:rPr>
      <w:color w:val="800080"/>
      <w:u w:val="single"/>
    </w:rPr>
  </w:style>
  <w:style w:type="character" w:customStyle="1" w:styleId="FooterChar">
    <w:name w:val="Footer Char"/>
    <w:rPr>
      <w:sz w:val="24"/>
      <w:szCs w:val="24"/>
    </w:rPr>
  </w:style>
  <w:style w:type="character" w:customStyle="1" w:styleId="Heading1Char">
    <w:name w:val="Heading 1 Char"/>
    <w:basedOn w:val="DefaultParagraphFont"/>
    <w:link w:val="Heading1"/>
    <w:uiPriority w:val="9"/>
    <w:rsid w:val="003E3F9C"/>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3E3F9C"/>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rsid w:val="003E3F9C"/>
    <w:rPr>
      <w:rFonts w:asciiTheme="majorHAnsi" w:eastAsiaTheme="majorEastAsia" w:hAnsiTheme="majorHAnsi" w:cstheme="majorBidi"/>
      <w:sz w:val="22"/>
      <w:szCs w:val="22"/>
    </w:rPr>
  </w:style>
  <w:style w:type="character" w:customStyle="1" w:styleId="BodyTextChar">
    <w:name w:val="Body Text Char"/>
    <w:rPr>
      <w:rFonts w:ascii="CG Times (W1)" w:hAnsi="CG Times (W1)" w:cs="CG Times (W1)"/>
      <w:i/>
      <w:sz w:val="32"/>
    </w:rPr>
  </w:style>
  <w:style w:type="character" w:customStyle="1" w:styleId="Heading2Char">
    <w:name w:val="Heading 2 Char"/>
    <w:basedOn w:val="DefaultParagraphFont"/>
    <w:link w:val="Heading2"/>
    <w:uiPriority w:val="9"/>
    <w:rsid w:val="003E3F9C"/>
    <w:rPr>
      <w:rFonts w:asciiTheme="majorHAnsi" w:eastAsiaTheme="majorEastAsia" w:hAnsiTheme="majorHAnsi" w:cstheme="majorBidi"/>
      <w:color w:val="404040" w:themeColor="text1" w:themeTint="BF"/>
      <w:sz w:val="28"/>
      <w:szCs w:val="28"/>
    </w:rPr>
  </w:style>
  <w:style w:type="character" w:customStyle="1" w:styleId="Heading5Char">
    <w:name w:val="Heading 5 Char"/>
    <w:basedOn w:val="DefaultParagraphFont"/>
    <w:link w:val="Heading5"/>
    <w:uiPriority w:val="9"/>
    <w:rsid w:val="003E3F9C"/>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rsid w:val="003E3F9C"/>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rsid w:val="003E3F9C"/>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rsid w:val="003E3F9C"/>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rsid w:val="003E3F9C"/>
    <w:rPr>
      <w:rFonts w:asciiTheme="majorHAnsi" w:eastAsiaTheme="majorEastAsia" w:hAnsiTheme="majorHAnsi" w:cstheme="majorBidi"/>
      <w:b/>
      <w:bCs/>
      <w:i/>
      <w:iCs/>
      <w:color w:val="44546A" w:themeColor="text2"/>
    </w:rPr>
  </w:style>
  <w:style w:type="character" w:customStyle="1" w:styleId="TitleChar">
    <w:name w:val="Title Char"/>
    <w:basedOn w:val="DefaultParagraphFont"/>
    <w:link w:val="Title"/>
    <w:uiPriority w:val="10"/>
    <w:rsid w:val="003E3F9C"/>
    <w:rPr>
      <w:rFonts w:asciiTheme="majorHAnsi" w:eastAsiaTheme="majorEastAsia" w:hAnsiTheme="majorHAnsi" w:cstheme="majorBidi"/>
      <w:color w:val="5B9BD5" w:themeColor="accent1"/>
      <w:spacing w:val="-10"/>
      <w:sz w:val="56"/>
      <w:szCs w:val="56"/>
    </w:rPr>
  </w:style>
  <w:style w:type="character" w:customStyle="1" w:styleId="SubtitleChar">
    <w:name w:val="Subtitle Char"/>
    <w:basedOn w:val="DefaultParagraphFont"/>
    <w:link w:val="Subtitle"/>
    <w:uiPriority w:val="11"/>
    <w:rsid w:val="003E3F9C"/>
    <w:rPr>
      <w:rFonts w:asciiTheme="majorHAnsi" w:eastAsiaTheme="majorEastAsia" w:hAnsiTheme="majorHAnsi" w:cstheme="majorBidi"/>
      <w:sz w:val="24"/>
      <w:szCs w:val="24"/>
    </w:rPr>
  </w:style>
  <w:style w:type="character" w:styleId="Strong">
    <w:name w:val="Strong"/>
    <w:basedOn w:val="DefaultParagraphFont"/>
    <w:uiPriority w:val="22"/>
    <w:qFormat/>
    <w:rsid w:val="003E3F9C"/>
    <w:rPr>
      <w:b/>
      <w:bCs/>
    </w:rPr>
  </w:style>
  <w:style w:type="character" w:styleId="Emphasis">
    <w:name w:val="Emphasis"/>
    <w:basedOn w:val="DefaultParagraphFont"/>
    <w:uiPriority w:val="20"/>
    <w:qFormat/>
    <w:rsid w:val="003E3F9C"/>
    <w:rPr>
      <w:i/>
      <w:iCs/>
    </w:rPr>
  </w:style>
  <w:style w:type="character" w:customStyle="1" w:styleId="QuoteChar">
    <w:name w:val="Quote Char"/>
    <w:basedOn w:val="DefaultParagraphFont"/>
    <w:link w:val="Quote"/>
    <w:uiPriority w:val="29"/>
    <w:rsid w:val="003E3F9C"/>
    <w:rPr>
      <w:i/>
      <w:iCs/>
      <w:color w:val="404040" w:themeColor="text1" w:themeTint="BF"/>
    </w:rPr>
  </w:style>
  <w:style w:type="character" w:customStyle="1" w:styleId="IntenseQuoteChar">
    <w:name w:val="Intense Quote Char"/>
    <w:basedOn w:val="DefaultParagraphFont"/>
    <w:link w:val="IntenseQuote"/>
    <w:uiPriority w:val="30"/>
    <w:rsid w:val="003E3F9C"/>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3E3F9C"/>
    <w:rPr>
      <w:i/>
      <w:iCs/>
      <w:color w:val="404040" w:themeColor="text1" w:themeTint="BF"/>
    </w:rPr>
  </w:style>
  <w:style w:type="character" w:styleId="IntenseEmphasis">
    <w:name w:val="Intense Emphasis"/>
    <w:basedOn w:val="DefaultParagraphFont"/>
    <w:uiPriority w:val="21"/>
    <w:qFormat/>
    <w:rsid w:val="003E3F9C"/>
    <w:rPr>
      <w:b/>
      <w:bCs/>
      <w:i/>
      <w:iCs/>
    </w:rPr>
  </w:style>
  <w:style w:type="character" w:styleId="SubtleReference">
    <w:name w:val="Subtle Reference"/>
    <w:basedOn w:val="DefaultParagraphFont"/>
    <w:uiPriority w:val="31"/>
    <w:qFormat/>
    <w:rsid w:val="003E3F9C"/>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E3F9C"/>
    <w:rPr>
      <w:b/>
      <w:bCs/>
      <w:smallCaps/>
      <w:spacing w:val="5"/>
      <w:u w:val="single"/>
    </w:rPr>
  </w:style>
  <w:style w:type="character" w:styleId="BookTitle">
    <w:name w:val="Book Title"/>
    <w:basedOn w:val="DefaultParagraphFont"/>
    <w:uiPriority w:val="33"/>
    <w:qFormat/>
    <w:rsid w:val="003E3F9C"/>
    <w:rPr>
      <w:b/>
      <w:bCs/>
      <w:smallCaps/>
    </w:rPr>
  </w:style>
  <w:style w:type="character" w:styleId="CommentReference">
    <w:name w:val="annotation reference"/>
    <w:rPr>
      <w:sz w:val="16"/>
      <w:szCs w:val="16"/>
    </w:rPr>
  </w:style>
  <w:style w:type="character" w:customStyle="1" w:styleId="CommentTextChar">
    <w:name w:val="Comment Text Char"/>
    <w:basedOn w:val="DefaultParagraphFont"/>
  </w:style>
  <w:style w:type="character" w:customStyle="1" w:styleId="CommentSubjectChar">
    <w:name w:val="Comment Subject Char"/>
    <w:rPr>
      <w:b/>
      <w:bCs/>
    </w:rPr>
  </w:style>
  <w:style w:type="character" w:customStyle="1" w:styleId="IndexLink">
    <w:name w:val="Index Link"/>
  </w:style>
  <w:style w:type="paragraph" w:customStyle="1" w:styleId="Heading">
    <w:name w:val="Heading"/>
    <w:basedOn w:val="Normal"/>
    <w:next w:val="BodyText"/>
    <w:pPr>
      <w:keepNext/>
      <w:spacing w:before="240"/>
    </w:pPr>
    <w:rPr>
      <w:rFonts w:ascii="Arial" w:eastAsia="Microsoft YaHei" w:hAnsi="Arial" w:cs="Arial"/>
      <w:sz w:val="28"/>
      <w:szCs w:val="28"/>
    </w:rPr>
  </w:style>
  <w:style w:type="paragraph" w:styleId="BodyText">
    <w:name w:val="Body Text"/>
    <w:basedOn w:val="Normal"/>
    <w:pPr>
      <w:widowControl w:val="0"/>
      <w:tabs>
        <w:tab w:val="left" w:pos="1134"/>
      </w:tabs>
    </w:pPr>
    <w:rPr>
      <w:rFonts w:ascii="CG Times (W1)" w:hAnsi="CG Times (W1)" w:cs="CG Times (W1)"/>
      <w:i/>
      <w:sz w:val="32"/>
    </w:rPr>
  </w:style>
  <w:style w:type="paragraph" w:styleId="List">
    <w:name w:val="List"/>
    <w:basedOn w:val="BodyText"/>
    <w:rPr>
      <w:rFonts w:cs="Arial"/>
    </w:rPr>
  </w:style>
  <w:style w:type="paragraph" w:styleId="Caption">
    <w:name w:val="caption"/>
    <w:basedOn w:val="Normal"/>
    <w:next w:val="Normal"/>
    <w:uiPriority w:val="35"/>
    <w:unhideWhenUsed/>
    <w:qFormat/>
    <w:rsid w:val="003E3F9C"/>
    <w:pPr>
      <w:spacing w:line="240" w:lineRule="auto"/>
    </w:pPr>
    <w:rPr>
      <w:b/>
      <w:bCs/>
      <w:smallCaps/>
      <w:color w:val="595959" w:themeColor="text1" w:themeTint="A6"/>
      <w:spacing w:val="6"/>
    </w:rPr>
  </w:style>
  <w:style w:type="paragraph" w:customStyle="1" w:styleId="Index">
    <w:name w:val="Index"/>
    <w:basedOn w:val="Normal"/>
    <w:pPr>
      <w:suppressLineNumbers/>
    </w:pPr>
    <w:rPr>
      <w:rFonts w:cs="Arial"/>
    </w:rPr>
  </w:style>
  <w:style w:type="paragraph" w:customStyle="1" w:styleId="AllCaps">
    <w:name w:val="All Caps"/>
    <w:basedOn w:val="Normal"/>
    <w:next w:val="Normal"/>
    <w:pPr>
      <w:keepNext/>
      <w:widowControl w:val="0"/>
    </w:pPr>
    <w:rPr>
      <w:rFonts w:ascii="CG Times (W1)" w:hAnsi="CG Times (W1)" w:cs="CG Times (W1)"/>
      <w:caps/>
    </w:rPr>
  </w:style>
  <w:style w:type="paragraph" w:styleId="BodyTextIndent">
    <w:name w:val="Body Text Indent"/>
    <w:basedOn w:val="Normal"/>
    <w:pPr>
      <w:ind w:left="720"/>
    </w:pPr>
  </w:style>
  <w:style w:type="paragraph" w:styleId="BodyTextIndent2">
    <w:name w:val="Body Text Indent 2"/>
    <w:basedOn w:val="Normal"/>
    <w:pPr>
      <w:ind w:left="720"/>
      <w:jc w:val="both"/>
    </w:pPr>
  </w:style>
  <w:style w:type="paragraph" w:styleId="Footer">
    <w:name w:val="footer"/>
    <w:basedOn w:val="Normal"/>
    <w:pPr>
      <w:tabs>
        <w:tab w:val="center" w:pos="4153"/>
        <w:tab w:val="right" w:pos="8306"/>
      </w:tabs>
    </w:pPr>
  </w:style>
  <w:style w:type="paragraph" w:styleId="BodyTextIndent3">
    <w:name w:val="Body Text Indent 3"/>
    <w:basedOn w:val="Normal"/>
    <w:pPr>
      <w:widowControl w:val="0"/>
      <w:tabs>
        <w:tab w:val="left" w:pos="567"/>
      </w:tabs>
      <w:ind w:left="851" w:hanging="851"/>
    </w:pPr>
    <w:rPr>
      <w:rFonts w:ascii="CG Times (W1)" w:hAnsi="CG Times (W1)" w:cs="CG Times (W1)"/>
    </w:rPr>
  </w:style>
  <w:style w:type="paragraph" w:styleId="PlainText">
    <w:name w:val="Plain Text"/>
    <w:basedOn w:val="Normal"/>
    <w:rPr>
      <w:rFonts w:ascii="Courier New" w:hAnsi="Courier New" w:cs="Courier New"/>
    </w:rPr>
  </w:style>
  <w:style w:type="paragraph" w:styleId="BodyText2">
    <w:name w:val="Body Text 2"/>
    <w:basedOn w:val="Normal"/>
    <w:pPr>
      <w:jc w:val="both"/>
    </w:pPr>
  </w:style>
  <w:style w:type="paragraph" w:styleId="BodyText3">
    <w:name w:val="Body Text 3"/>
    <w:basedOn w:val="Normal"/>
    <w:rPr>
      <w:b/>
      <w:bCs/>
      <w:lang w:val="en-US"/>
    </w:rPr>
  </w:style>
  <w:style w:type="paragraph" w:styleId="Title">
    <w:name w:val="Title"/>
    <w:basedOn w:val="Normal"/>
    <w:next w:val="Normal"/>
    <w:link w:val="TitleChar"/>
    <w:uiPriority w:val="10"/>
    <w:qFormat/>
    <w:rsid w:val="003E3F9C"/>
    <w:pPr>
      <w:spacing w:after="0" w:line="240" w:lineRule="auto"/>
      <w:contextualSpacing/>
    </w:pPr>
    <w:rPr>
      <w:rFonts w:asciiTheme="majorHAnsi" w:eastAsiaTheme="majorEastAsia" w:hAnsiTheme="majorHAnsi" w:cstheme="majorBidi"/>
      <w:color w:val="5B9BD5" w:themeColor="accent1"/>
      <w:spacing w:val="-10"/>
      <w:sz w:val="56"/>
      <w:szCs w:val="56"/>
    </w:rPr>
  </w:style>
  <w:style w:type="paragraph" w:styleId="Subtitle">
    <w:name w:val="Subtitle"/>
    <w:basedOn w:val="Normal"/>
    <w:next w:val="Normal"/>
    <w:link w:val="SubtitleChar"/>
    <w:uiPriority w:val="11"/>
    <w:qFormat/>
    <w:rsid w:val="003E3F9C"/>
    <w:pPr>
      <w:numPr>
        <w:ilvl w:val="1"/>
      </w:numPr>
      <w:spacing w:line="240" w:lineRule="auto"/>
    </w:pPr>
    <w:rPr>
      <w:rFonts w:asciiTheme="majorHAnsi" w:eastAsiaTheme="majorEastAsia" w:hAnsiTheme="majorHAnsi" w:cstheme="majorBidi"/>
      <w:sz w:val="24"/>
      <w:szCs w:val="24"/>
    </w:rPr>
  </w:style>
  <w:style w:type="paragraph" w:styleId="BalloonText">
    <w:name w:val="Balloon Text"/>
    <w:basedOn w:val="Normal"/>
    <w:rPr>
      <w:rFonts w:ascii="Tahoma" w:hAnsi="Tahoma" w:cs="Tahoma"/>
      <w:sz w:val="16"/>
      <w:szCs w:val="16"/>
    </w:rPr>
  </w:style>
  <w:style w:type="paragraph" w:styleId="Header">
    <w:name w:val="header"/>
    <w:basedOn w:val="Normal"/>
    <w:pPr>
      <w:tabs>
        <w:tab w:val="center" w:pos="4153"/>
        <w:tab w:val="right" w:pos="8306"/>
      </w:tabs>
      <w:overflowPunct w:val="0"/>
      <w:autoSpaceDE w:val="0"/>
      <w:textAlignment w:val="baseline"/>
    </w:pPr>
    <w:rPr>
      <w:rFonts w:ascii="Arial" w:hAnsi="Arial" w:cs="Arial"/>
    </w:rPr>
  </w:style>
  <w:style w:type="paragraph" w:customStyle="1" w:styleId="Heading51">
    <w:name w:val="Heading 51"/>
    <w:basedOn w:val="Normal"/>
    <w:rPr>
      <w:b/>
      <w:bCs/>
    </w:rPr>
  </w:style>
  <w:style w:type="paragraph" w:customStyle="1" w:styleId="NormalWeb1">
    <w:name w:val="Normal (Web)1"/>
    <w:basedOn w:val="Normal"/>
  </w:style>
  <w:style w:type="paragraph" w:customStyle="1" w:styleId="poramend1">
    <w:name w:val="poramend1"/>
    <w:basedOn w:val="Normal"/>
    <w:pPr>
      <w:pBdr>
        <w:top w:val="single" w:sz="8" w:space="3" w:color="C0C0C0"/>
        <w:left w:val="single" w:sz="8" w:space="3" w:color="C0C0C0"/>
        <w:bottom w:val="single" w:sz="8" w:space="3" w:color="808080"/>
        <w:right w:val="single" w:sz="8" w:space="3" w:color="808080"/>
      </w:pBdr>
      <w:shd w:val="clear" w:color="auto" w:fill="FFEEDD"/>
    </w:pPr>
    <w:rPr>
      <w:b/>
      <w:bCs/>
      <w:color w:val="990000"/>
      <w:sz w:val="22"/>
      <w:szCs w:val="22"/>
    </w:rPr>
  </w:style>
  <w:style w:type="paragraph" w:styleId="DocumentMap">
    <w:name w:val="Document Map"/>
    <w:basedOn w:val="Normal"/>
    <w:pPr>
      <w:shd w:val="clear" w:color="auto" w:fill="000080"/>
    </w:pPr>
    <w:rPr>
      <w:rFonts w:ascii="Tahoma" w:hAnsi="Tahoma" w:cs="Tahoma"/>
    </w:rPr>
  </w:style>
  <w:style w:type="paragraph" w:styleId="ListParagraph">
    <w:name w:val="List Paragraph"/>
    <w:basedOn w:val="Normal"/>
    <w:uiPriority w:val="34"/>
    <w:qFormat/>
    <w:pPr>
      <w:ind w:left="720"/>
      <w:contextualSpacing/>
    </w:pPr>
  </w:style>
  <w:style w:type="paragraph" w:styleId="NormalWeb">
    <w:name w:val="Normal (Web)"/>
    <w:basedOn w:val="Normal"/>
    <w:pPr>
      <w:spacing w:before="280" w:after="280"/>
    </w:pPr>
  </w:style>
  <w:style w:type="paragraph" w:styleId="NoSpacing">
    <w:name w:val="No Spacing"/>
    <w:uiPriority w:val="1"/>
    <w:qFormat/>
    <w:rsid w:val="003E3F9C"/>
    <w:pPr>
      <w:spacing w:after="0" w:line="240" w:lineRule="auto"/>
    </w:pPr>
  </w:style>
  <w:style w:type="paragraph" w:styleId="Quote">
    <w:name w:val="Quote"/>
    <w:basedOn w:val="Normal"/>
    <w:next w:val="Normal"/>
    <w:link w:val="QuoteChar"/>
    <w:uiPriority w:val="29"/>
    <w:qFormat/>
    <w:rsid w:val="003E3F9C"/>
    <w:pPr>
      <w:spacing w:before="160"/>
      <w:ind w:left="720" w:right="720"/>
    </w:pPr>
    <w:rPr>
      <w:i/>
      <w:iCs/>
      <w:color w:val="404040" w:themeColor="text1" w:themeTint="BF"/>
    </w:rPr>
  </w:style>
  <w:style w:type="paragraph" w:styleId="IntenseQuote">
    <w:name w:val="Intense Quote"/>
    <w:basedOn w:val="Normal"/>
    <w:next w:val="Normal"/>
    <w:link w:val="IntenseQuoteChar"/>
    <w:uiPriority w:val="30"/>
    <w:qFormat/>
    <w:rsid w:val="003E3F9C"/>
    <w:pPr>
      <w:pBdr>
        <w:left w:val="single" w:sz="18" w:space="12" w:color="5B9BD5" w:themeColor="accent1"/>
      </w:pBdr>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paragraph" w:styleId="TOCHeading">
    <w:name w:val="TOC Heading"/>
    <w:basedOn w:val="Heading1"/>
    <w:next w:val="Normal"/>
    <w:uiPriority w:val="39"/>
    <w:unhideWhenUsed/>
    <w:qFormat/>
    <w:rsid w:val="003E3F9C"/>
    <w:pPr>
      <w:outlineLvl w:val="9"/>
    </w:pPr>
  </w:style>
  <w:style w:type="paragraph" w:styleId="TOC1">
    <w:name w:val="toc 1"/>
    <w:basedOn w:val="Normal"/>
    <w:next w:val="Normal"/>
    <w:uiPriority w:val="39"/>
  </w:style>
  <w:style w:type="paragraph" w:styleId="TOC2">
    <w:name w:val="toc 2"/>
    <w:basedOn w:val="Normal"/>
    <w:next w:val="Normal"/>
    <w:uiPriority w:val="39"/>
    <w:pPr>
      <w:ind w:left="200"/>
    </w:pPr>
  </w:style>
  <w:style w:type="paragraph" w:styleId="TOC3">
    <w:name w:val="toc 3"/>
    <w:basedOn w:val="Normal"/>
    <w:next w:val="Normal"/>
    <w:uiPriority w:val="39"/>
    <w:pPr>
      <w:ind w:left="400"/>
    </w:pPr>
  </w:style>
  <w:style w:type="paragraph" w:styleId="CommentText">
    <w:name w:val="annotation text"/>
    <w:basedOn w:val="Normal"/>
  </w:style>
  <w:style w:type="paragraph" w:styleId="CommentSubject">
    <w:name w:val="annotation subject"/>
    <w:basedOn w:val="CommentText"/>
    <w:next w:val="CommentText"/>
    <w:rPr>
      <w:b/>
      <w:bCs/>
    </w:rPr>
  </w:style>
  <w:style w:type="paragraph" w:customStyle="1" w:styleId="Framecontents">
    <w:name w:val="Frame contents"/>
    <w:basedOn w:val="BodyText"/>
  </w:style>
  <w:style w:type="paragraph" w:styleId="TOC4">
    <w:name w:val="toc 4"/>
    <w:basedOn w:val="Index"/>
    <w:pPr>
      <w:tabs>
        <w:tab w:val="right" w:leader="dot" w:pos="8789"/>
      </w:tabs>
      <w:ind w:left="849"/>
    </w:pPr>
  </w:style>
  <w:style w:type="paragraph" w:styleId="TOC5">
    <w:name w:val="toc 5"/>
    <w:basedOn w:val="Index"/>
    <w:pPr>
      <w:tabs>
        <w:tab w:val="right" w:leader="dot" w:pos="8506"/>
      </w:tabs>
      <w:ind w:left="1132"/>
    </w:pPr>
  </w:style>
  <w:style w:type="paragraph" w:styleId="TOC6">
    <w:name w:val="toc 6"/>
    <w:basedOn w:val="Index"/>
    <w:pPr>
      <w:tabs>
        <w:tab w:val="right" w:leader="dot" w:pos="8223"/>
      </w:tabs>
      <w:ind w:left="1415"/>
    </w:pPr>
  </w:style>
  <w:style w:type="paragraph" w:styleId="TOC7">
    <w:name w:val="toc 7"/>
    <w:basedOn w:val="Index"/>
    <w:pPr>
      <w:tabs>
        <w:tab w:val="right" w:leader="dot" w:pos="7940"/>
      </w:tabs>
      <w:ind w:left="1698"/>
    </w:pPr>
  </w:style>
  <w:style w:type="paragraph" w:styleId="TOC8">
    <w:name w:val="toc 8"/>
    <w:basedOn w:val="Index"/>
    <w:pPr>
      <w:tabs>
        <w:tab w:val="right" w:leader="dot" w:pos="7657"/>
      </w:tabs>
      <w:ind w:left="1981"/>
    </w:pPr>
  </w:style>
  <w:style w:type="paragraph" w:styleId="TOC9">
    <w:name w:val="toc 9"/>
    <w:basedOn w:val="Index"/>
    <w:pPr>
      <w:tabs>
        <w:tab w:val="right" w:leader="dot" w:pos="7374"/>
      </w:tabs>
      <w:ind w:left="2264"/>
    </w:pPr>
  </w:style>
  <w:style w:type="paragraph" w:customStyle="1" w:styleId="Contents10">
    <w:name w:val="Contents 10"/>
    <w:basedOn w:val="Index"/>
    <w:pPr>
      <w:tabs>
        <w:tab w:val="right" w:leader="dot" w:pos="7091"/>
      </w:tabs>
      <w:ind w:left="2547"/>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eGrid">
    <w:name w:val="Table Grid"/>
    <w:basedOn w:val="TableNormal"/>
    <w:uiPriority w:val="39"/>
    <w:rsid w:val="00627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E06401"/>
    <w:rPr>
      <w:rFonts w:ascii="Calibri" w:eastAsia="Calibri" w:hAnsi="Calibri"/>
      <w:sz w:val="22"/>
      <w:szCs w:val="22"/>
      <w:lang w:eastAsia="en-US"/>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GridTable2-Accent1">
    <w:name w:val="Grid Table 2 Accent 1"/>
    <w:basedOn w:val="TableNormal"/>
    <w:uiPriority w:val="47"/>
    <w:rsid w:val="00E06401"/>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UnresolvedMention">
    <w:name w:val="Unresolved Mention"/>
    <w:basedOn w:val="DefaultParagraphFont"/>
    <w:uiPriority w:val="99"/>
    <w:semiHidden/>
    <w:unhideWhenUsed/>
    <w:rsid w:val="003455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couts.org.uk/por/9-activities/" TargetMode="External"/><Relationship Id="rId21" Type="http://schemas.openxmlformats.org/officeDocument/2006/relationships/hyperlink" Target="https://www.scouts.org.uk/volunteers/running-your-section/programme-guidance/general-activity-guidance/joint-activities-with-other-organisations-except-girlguiding/" TargetMode="External"/><Relationship Id="rId42" Type="http://schemas.openxmlformats.org/officeDocument/2006/relationships/hyperlink" Target="https://www.scouts.org.uk/volunteers/running-your-section/programme-guidance/general-activity-guidance/general-water-activities/water-safety-waterborne-diseases-and-immersion/" TargetMode="External"/><Relationship Id="rId47" Type="http://schemas.openxmlformats.org/officeDocument/2006/relationships/hyperlink" Target="https://www.scouts.org.uk/volunteers/running-your-section/programme-guidance/general-activity-guidance/paddlesports/canoeing/" TargetMode="External"/><Relationship Id="rId63" Type="http://schemas.openxmlformats.org/officeDocument/2006/relationships/hyperlink" Target="https://www.scouts.org.uk/volunteers/inclusion-and-diversity/" TargetMode="External"/><Relationship Id="rId68" Type="http://schemas.openxmlformats.org/officeDocument/2006/relationships/hyperlink" Target="http://www.merseysidescouts.com/"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couts.org.uk/por/9-activities/" TargetMode="External"/><Relationship Id="rId29" Type="http://schemas.openxmlformats.org/officeDocument/2006/relationships/hyperlink" Target="https://www.scouts.org.uk/volunteers/staying-safe-and-safeguarding/safe-scouting-cards/staying-safe-safety-checklist/staying-safe-leaders/" TargetMode="External"/><Relationship Id="rId11" Type="http://schemas.openxmlformats.org/officeDocument/2006/relationships/hyperlink" Target="https://www.scouts.org.uk/volunteers/staying-safe-and-safeguarding/" TargetMode="External"/><Relationship Id="rId24" Type="http://schemas.openxmlformats.org/officeDocument/2006/relationships/hyperlink" Target="https://www.scouts.org.uk/por/9-activities/" TargetMode="External"/><Relationship Id="rId32" Type="http://schemas.openxmlformats.org/officeDocument/2006/relationships/hyperlink" Target="https://www.scouts.org.uk/volunteers/running-your-section/programme-guidance/activity-permit-scheme/adventurous-activity-permit-scheme/" TargetMode="External"/><Relationship Id="rId37" Type="http://schemas.openxmlformats.org/officeDocument/2006/relationships/hyperlink" Target="https://www.scouts.org.uk/por/9-activities/" TargetMode="External"/><Relationship Id="rId40" Type="http://schemas.openxmlformats.org/officeDocument/2006/relationships/hyperlink" Target="https://www.scouts.org.uk/volunteers/running-your-section/programme-guidance/general-activity-guidance/general-water-activities/boat-checking/" TargetMode="External"/><Relationship Id="rId45" Type="http://schemas.openxmlformats.org/officeDocument/2006/relationships/hyperlink" Target="https://www.scouts.org.uk/por/9-activities/" TargetMode="External"/><Relationship Id="rId53" Type="http://schemas.openxmlformats.org/officeDocument/2006/relationships/hyperlink" Target="https://www.scouts.org.uk/volunteers/running-your-section/programme-guidance/general-activity-guidance/motorised-water-activities/safety-boat-guidance/" TargetMode="External"/><Relationship Id="rId58" Type="http://schemas.openxmlformats.org/officeDocument/2006/relationships/hyperlink" Target="https://www.scouts.org.uk/volunteers/running-your-section/programme-guidance/general-activity-guidance/shooting/" TargetMode="External"/><Relationship Id="rId66" Type="http://schemas.openxmlformats.org/officeDocument/2006/relationships/hyperlink" Target="http://www.scouts.org.uk/" TargetMode="External"/><Relationship Id="rId5" Type="http://schemas.openxmlformats.org/officeDocument/2006/relationships/webSettings" Target="webSettings.xml"/><Relationship Id="rId61" Type="http://schemas.openxmlformats.org/officeDocument/2006/relationships/hyperlink" Target="https://www.scouts.org.uk/volunteers/following-rules-and-policy/" TargetMode="External"/><Relationship Id="rId19" Type="http://schemas.openxmlformats.org/officeDocument/2006/relationships/hyperlink" Target="https://www.scouts.org.uk/volunteers/running-your-section/programme-guidance/general-activity-guidance/joint-adventurous-activities-with-girlguiding/" TargetMode="External"/><Relationship Id="rId14" Type="http://schemas.openxmlformats.org/officeDocument/2006/relationships/hyperlink" Target="http://www.scouts.org.uk/" TargetMode="External"/><Relationship Id="rId22" Type="http://schemas.openxmlformats.org/officeDocument/2006/relationships/hyperlink" Target="https://www.scouts.org.uk/por/9-activities/" TargetMode="External"/><Relationship Id="rId27" Type="http://schemas.openxmlformats.org/officeDocument/2006/relationships/hyperlink" Target="https://www.scouts.org.uk/volunteers/staying-safe-and-safeguarding/safe-scouting-cards/" TargetMode="External"/><Relationship Id="rId30" Type="http://schemas.openxmlformats.org/officeDocument/2006/relationships/hyperlink" Target="https://www.scouts.org.uk/por/9-activities/" TargetMode="External"/><Relationship Id="rId35" Type="http://schemas.openxmlformats.org/officeDocument/2006/relationships/hyperlink" Target="https://www.scouts.org.uk/volunteers/running-your-section/programme-guidance/activity-permit-scheme/approved-assessors/" TargetMode="External"/><Relationship Id="rId43" Type="http://schemas.openxmlformats.org/officeDocument/2006/relationships/hyperlink" Target="https://www.scouts.org.uk/por/9-activities/" TargetMode="External"/><Relationship Id="rId48" Type="http://schemas.openxmlformats.org/officeDocument/2006/relationships/hyperlink" Target="https://www.scouts.org.uk/volunteers/running-your-section/programme-guidance/general-activity-guidance/sailing-activities/dinghy-sailing/" TargetMode="External"/><Relationship Id="rId56" Type="http://schemas.openxmlformats.org/officeDocument/2006/relationships/hyperlink" Target="https://www.scouts.org.uk/volunteers/running-your-section/programme-guidance/general-activity-guidance/archery/" TargetMode="External"/><Relationship Id="rId64" Type="http://schemas.openxmlformats.org/officeDocument/2006/relationships/hyperlink" Target="https://www.scouts.org.uk/por/2-key-policies/equal-opportunities-policy/" TargetMode="External"/><Relationship Id="rId69"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www.scouts.org.uk/volunteers/running-your-section/programme-guidance/general-activity-guidance/motorised-water-activities/power-boating/" TargetMode="External"/><Relationship Id="rId3" Type="http://schemas.openxmlformats.org/officeDocument/2006/relationships/styles" Target="styles.xml"/><Relationship Id="rId12" Type="http://schemas.openxmlformats.org/officeDocument/2006/relationships/hyperlink" Target="https://www.scouts.org.uk/about-us/policy/scouts-complaints-policy/" TargetMode="External"/><Relationship Id="rId17" Type="http://schemas.openxmlformats.org/officeDocument/2006/relationships/hyperlink" Target="https://www.scouts.org.uk/volunteers/running-your-section/programme-guidance/activity-permit-scheme/adventurous-activity-permit-scheme/" TargetMode="External"/><Relationship Id="rId25" Type="http://schemas.openxmlformats.org/officeDocument/2006/relationships/hyperlink" Target="https://www.scouts.org.uk/volunteers/running-your-section/programme-guidance/general-activity-guidance/activity-information-form/" TargetMode="External"/><Relationship Id="rId33" Type="http://schemas.openxmlformats.org/officeDocument/2006/relationships/hyperlink" Target="https://www.scouts.org.uk/volunteers/running-your-section/programme-guidance/activity-permit-scheme/assessment-guide/" TargetMode="External"/><Relationship Id="rId38" Type="http://schemas.openxmlformats.org/officeDocument/2006/relationships/hyperlink" Target="https://www.scouts.org.uk/volunteers/running-your-section/programme-guidance/general-activity-guidance/general-water-activities/water-safety-incorporating-lifejackets-and-buoyancy-aids/" TargetMode="External"/><Relationship Id="rId46" Type="http://schemas.openxmlformats.org/officeDocument/2006/relationships/hyperlink" Target="https://www.scouts.org.uk/volunteers/running-your-section/programme-guidance/general-activity-guidance/paddlesports/bell-boating/" TargetMode="External"/><Relationship Id="rId59" Type="http://schemas.openxmlformats.org/officeDocument/2006/relationships/hyperlink" Target="https://www.scouts.org.uk/activities" TargetMode="External"/><Relationship Id="rId67" Type="http://schemas.openxmlformats.org/officeDocument/2006/relationships/hyperlink" Target="mailto:office@merseysidescouts.com" TargetMode="External"/><Relationship Id="rId20" Type="http://schemas.openxmlformats.org/officeDocument/2006/relationships/hyperlink" Target="https://www.scouts.org.uk/por/9-activities/" TargetMode="External"/><Relationship Id="rId41" Type="http://schemas.openxmlformats.org/officeDocument/2006/relationships/hyperlink" Target="https://www.scouts.org.uk/por/9-activities/" TargetMode="External"/><Relationship Id="rId54" Type="http://schemas.openxmlformats.org/officeDocument/2006/relationships/hyperlink" Target="https://www.scouts.org.uk/activities/stand-up-paddleboarding/" TargetMode="External"/><Relationship Id="rId62" Type="http://schemas.openxmlformats.org/officeDocument/2006/relationships/hyperlink" Target="https://www.scouts.org.uk/volunteers/staying-safe-and-safeguarding/"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scouts.org.uk" TargetMode="External"/><Relationship Id="rId23" Type="http://schemas.openxmlformats.org/officeDocument/2006/relationships/hyperlink" Target="https://www.scouts.org.uk/volunteers/running-your-section/intouch/" TargetMode="External"/><Relationship Id="rId28" Type="http://schemas.openxmlformats.org/officeDocument/2006/relationships/hyperlink" Target="https://www.scouts.org.uk/por/9-activities/" TargetMode="External"/><Relationship Id="rId36" Type="http://schemas.openxmlformats.org/officeDocument/2006/relationships/hyperlink" Target="https://www.scouts.org.uk/volunteers/running-your-section/programme-guidance/activity-permit-scheme/" TargetMode="External"/><Relationship Id="rId49" Type="http://schemas.openxmlformats.org/officeDocument/2006/relationships/hyperlink" Target="https://www.scouts.org.uk/activities/dragon-boating/" TargetMode="External"/><Relationship Id="rId57" Type="http://schemas.openxmlformats.org/officeDocument/2006/relationships/hyperlink" Target="https://www.scouts.org.uk/activities/pioneering/" TargetMode="External"/><Relationship Id="rId10" Type="http://schemas.openxmlformats.org/officeDocument/2006/relationships/hyperlink" Target="mailto:watersidelodgeltd@gmail.com" TargetMode="External"/><Relationship Id="rId31" Type="http://schemas.openxmlformats.org/officeDocument/2006/relationships/hyperlink" Target="https://www.scouts.org.uk/volunteers/running-your-section/programme-guidance/activity-permit-scheme/adventurous-activity-permit-scheme/" TargetMode="External"/><Relationship Id="rId44" Type="http://schemas.openxmlformats.org/officeDocument/2006/relationships/hyperlink" Target="https://www.scouts.org.uk/por/9-activities/" TargetMode="External"/><Relationship Id="rId52" Type="http://schemas.openxmlformats.org/officeDocument/2006/relationships/hyperlink" Target="https://www.scouts.org.uk/volunteers/running-your-section/programme-guidance/general-activity-guidance/paddlesports/rafting-traditional/" TargetMode="External"/><Relationship Id="rId60" Type="http://schemas.openxmlformats.org/officeDocument/2006/relationships/hyperlink" Target="https://www.scouts.org.uk" TargetMode="External"/><Relationship Id="rId65" Type="http://schemas.openxmlformats.org/officeDocument/2006/relationships/hyperlink" Target="mailto:scout.association@scout.org.uk"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scouts.org.uk/activities" TargetMode="External"/><Relationship Id="rId18" Type="http://schemas.openxmlformats.org/officeDocument/2006/relationships/hyperlink" Target="https://www.scouts.org.uk/por/9-activities/" TargetMode="External"/><Relationship Id="rId39" Type="http://schemas.openxmlformats.org/officeDocument/2006/relationships/hyperlink" Target="https://www.scouts.org.uk/por/9-activities/" TargetMode="External"/><Relationship Id="rId34" Type="http://schemas.openxmlformats.org/officeDocument/2006/relationships/hyperlink" Target="https://www.scouts.org.uk/volunteers/running-your-section/programme-guidance/activity-permit-scheme/commissioners-guide/" TargetMode="External"/><Relationship Id="rId50" Type="http://schemas.openxmlformats.org/officeDocument/2006/relationships/hyperlink" Target="https://www.scouts.org.uk/volunteers/running-your-section/programme-guidance/general-activity-guidance/paddlesports/kayaking/" TargetMode="External"/><Relationship Id="rId55" Type="http://schemas.openxmlformats.org/officeDocument/2006/relationships/hyperlink" Target="https://www.scouts.org.uk/volunteers/running-your-section/programme-guidance/general-activity-guidance/windsurf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9614D-15D8-4021-A64E-449798F1C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17</Pages>
  <Words>5077</Words>
  <Characters>28942</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33952</CharactersWithSpaces>
  <SharedDoc>false</SharedDoc>
  <HLinks>
    <vt:vector size="432" baseType="variant">
      <vt:variant>
        <vt:i4>3014711</vt:i4>
      </vt:variant>
      <vt:variant>
        <vt:i4>219</vt:i4>
      </vt:variant>
      <vt:variant>
        <vt:i4>0</vt:i4>
      </vt:variant>
      <vt:variant>
        <vt:i4>5</vt:i4>
      </vt:variant>
      <vt:variant>
        <vt:lpwstr>https://www.scouts.org.uk/about-us/policy/scouts-complaints-policy/</vt:lpwstr>
      </vt:variant>
      <vt:variant>
        <vt:lpwstr/>
      </vt:variant>
      <vt:variant>
        <vt:i4>4194392</vt:i4>
      </vt:variant>
      <vt:variant>
        <vt:i4>216</vt:i4>
      </vt:variant>
      <vt:variant>
        <vt:i4>0</vt:i4>
      </vt:variant>
      <vt:variant>
        <vt:i4>5</vt:i4>
      </vt:variant>
      <vt:variant>
        <vt:lpwstr>http://www.merseysidescouts.com/</vt:lpwstr>
      </vt:variant>
      <vt:variant>
        <vt:lpwstr/>
      </vt:variant>
      <vt:variant>
        <vt:i4>4194404</vt:i4>
      </vt:variant>
      <vt:variant>
        <vt:i4>213</vt:i4>
      </vt:variant>
      <vt:variant>
        <vt:i4>0</vt:i4>
      </vt:variant>
      <vt:variant>
        <vt:i4>5</vt:i4>
      </vt:variant>
      <vt:variant>
        <vt:lpwstr>mailto:office@merseysidescouts.com</vt:lpwstr>
      </vt:variant>
      <vt:variant>
        <vt:lpwstr/>
      </vt:variant>
      <vt:variant>
        <vt:i4>5898312</vt:i4>
      </vt:variant>
      <vt:variant>
        <vt:i4>210</vt:i4>
      </vt:variant>
      <vt:variant>
        <vt:i4>0</vt:i4>
      </vt:variant>
      <vt:variant>
        <vt:i4>5</vt:i4>
      </vt:variant>
      <vt:variant>
        <vt:lpwstr>http://www.scouts.org.uk/</vt:lpwstr>
      </vt:variant>
      <vt:variant>
        <vt:lpwstr/>
      </vt:variant>
      <vt:variant>
        <vt:i4>524344</vt:i4>
      </vt:variant>
      <vt:variant>
        <vt:i4>207</vt:i4>
      </vt:variant>
      <vt:variant>
        <vt:i4>0</vt:i4>
      </vt:variant>
      <vt:variant>
        <vt:i4>5</vt:i4>
      </vt:variant>
      <vt:variant>
        <vt:lpwstr>mailto:scout.association@scout.org.uk</vt:lpwstr>
      </vt:variant>
      <vt:variant>
        <vt:lpwstr/>
      </vt:variant>
      <vt:variant>
        <vt:i4>5898312</vt:i4>
      </vt:variant>
      <vt:variant>
        <vt:i4>201</vt:i4>
      </vt:variant>
      <vt:variant>
        <vt:i4>0</vt:i4>
      </vt:variant>
      <vt:variant>
        <vt:i4>5</vt:i4>
      </vt:variant>
      <vt:variant>
        <vt:lpwstr>http://www.scouts.org.uk/</vt:lpwstr>
      </vt:variant>
      <vt:variant>
        <vt:lpwstr/>
      </vt:variant>
      <vt:variant>
        <vt:i4>7143467</vt:i4>
      </vt:variant>
      <vt:variant>
        <vt:i4>198</vt:i4>
      </vt:variant>
      <vt:variant>
        <vt:i4>0</vt:i4>
      </vt:variant>
      <vt:variant>
        <vt:i4>5</vt:i4>
      </vt:variant>
      <vt:variant>
        <vt:lpwstr>https://www.scouts.org.uk/volunteers/staying-safe-and-safeguarding/</vt:lpwstr>
      </vt:variant>
      <vt:variant>
        <vt:lpwstr/>
      </vt:variant>
      <vt:variant>
        <vt:i4>8323143</vt:i4>
      </vt:variant>
      <vt:variant>
        <vt:i4>194</vt:i4>
      </vt:variant>
      <vt:variant>
        <vt:i4>0</vt:i4>
      </vt:variant>
      <vt:variant>
        <vt:i4>5</vt:i4>
      </vt:variant>
      <vt:variant>
        <vt:lpwstr/>
      </vt:variant>
      <vt:variant>
        <vt:lpwstr>__RefHeading___Toc65417799</vt:lpwstr>
      </vt:variant>
      <vt:variant>
        <vt:i4>8257607</vt:i4>
      </vt:variant>
      <vt:variant>
        <vt:i4>191</vt:i4>
      </vt:variant>
      <vt:variant>
        <vt:i4>0</vt:i4>
      </vt:variant>
      <vt:variant>
        <vt:i4>5</vt:i4>
      </vt:variant>
      <vt:variant>
        <vt:lpwstr/>
      </vt:variant>
      <vt:variant>
        <vt:lpwstr>__RefHeading___Toc65417798</vt:lpwstr>
      </vt:variant>
      <vt:variant>
        <vt:i4>7405639</vt:i4>
      </vt:variant>
      <vt:variant>
        <vt:i4>188</vt:i4>
      </vt:variant>
      <vt:variant>
        <vt:i4>0</vt:i4>
      </vt:variant>
      <vt:variant>
        <vt:i4>5</vt:i4>
      </vt:variant>
      <vt:variant>
        <vt:lpwstr/>
      </vt:variant>
      <vt:variant>
        <vt:lpwstr>__RefHeading___Toc65417797</vt:lpwstr>
      </vt:variant>
      <vt:variant>
        <vt:i4>7340103</vt:i4>
      </vt:variant>
      <vt:variant>
        <vt:i4>185</vt:i4>
      </vt:variant>
      <vt:variant>
        <vt:i4>0</vt:i4>
      </vt:variant>
      <vt:variant>
        <vt:i4>5</vt:i4>
      </vt:variant>
      <vt:variant>
        <vt:lpwstr/>
      </vt:variant>
      <vt:variant>
        <vt:lpwstr>__RefHeading___Toc65417796</vt:lpwstr>
      </vt:variant>
      <vt:variant>
        <vt:i4>7536711</vt:i4>
      </vt:variant>
      <vt:variant>
        <vt:i4>182</vt:i4>
      </vt:variant>
      <vt:variant>
        <vt:i4>0</vt:i4>
      </vt:variant>
      <vt:variant>
        <vt:i4>5</vt:i4>
      </vt:variant>
      <vt:variant>
        <vt:lpwstr/>
      </vt:variant>
      <vt:variant>
        <vt:lpwstr>__RefHeading___Toc65417795</vt:lpwstr>
      </vt:variant>
      <vt:variant>
        <vt:i4>7471175</vt:i4>
      </vt:variant>
      <vt:variant>
        <vt:i4>179</vt:i4>
      </vt:variant>
      <vt:variant>
        <vt:i4>0</vt:i4>
      </vt:variant>
      <vt:variant>
        <vt:i4>5</vt:i4>
      </vt:variant>
      <vt:variant>
        <vt:lpwstr/>
      </vt:variant>
      <vt:variant>
        <vt:lpwstr>__RefHeading___Toc65417794</vt:lpwstr>
      </vt:variant>
      <vt:variant>
        <vt:i4>7667783</vt:i4>
      </vt:variant>
      <vt:variant>
        <vt:i4>176</vt:i4>
      </vt:variant>
      <vt:variant>
        <vt:i4>0</vt:i4>
      </vt:variant>
      <vt:variant>
        <vt:i4>5</vt:i4>
      </vt:variant>
      <vt:variant>
        <vt:lpwstr/>
      </vt:variant>
      <vt:variant>
        <vt:lpwstr>__RefHeading___Toc65417793</vt:lpwstr>
      </vt:variant>
      <vt:variant>
        <vt:i4>7602247</vt:i4>
      </vt:variant>
      <vt:variant>
        <vt:i4>173</vt:i4>
      </vt:variant>
      <vt:variant>
        <vt:i4>0</vt:i4>
      </vt:variant>
      <vt:variant>
        <vt:i4>5</vt:i4>
      </vt:variant>
      <vt:variant>
        <vt:lpwstr/>
      </vt:variant>
      <vt:variant>
        <vt:lpwstr>__RefHeading___Toc65417792</vt:lpwstr>
      </vt:variant>
      <vt:variant>
        <vt:i4>7798855</vt:i4>
      </vt:variant>
      <vt:variant>
        <vt:i4>170</vt:i4>
      </vt:variant>
      <vt:variant>
        <vt:i4>0</vt:i4>
      </vt:variant>
      <vt:variant>
        <vt:i4>5</vt:i4>
      </vt:variant>
      <vt:variant>
        <vt:lpwstr/>
      </vt:variant>
      <vt:variant>
        <vt:lpwstr>__RefHeading___Toc65417791</vt:lpwstr>
      </vt:variant>
      <vt:variant>
        <vt:i4>7733319</vt:i4>
      </vt:variant>
      <vt:variant>
        <vt:i4>167</vt:i4>
      </vt:variant>
      <vt:variant>
        <vt:i4>0</vt:i4>
      </vt:variant>
      <vt:variant>
        <vt:i4>5</vt:i4>
      </vt:variant>
      <vt:variant>
        <vt:lpwstr/>
      </vt:variant>
      <vt:variant>
        <vt:lpwstr>__RefHeading___Toc65417790</vt:lpwstr>
      </vt:variant>
      <vt:variant>
        <vt:i4>8323142</vt:i4>
      </vt:variant>
      <vt:variant>
        <vt:i4>164</vt:i4>
      </vt:variant>
      <vt:variant>
        <vt:i4>0</vt:i4>
      </vt:variant>
      <vt:variant>
        <vt:i4>5</vt:i4>
      </vt:variant>
      <vt:variant>
        <vt:lpwstr/>
      </vt:variant>
      <vt:variant>
        <vt:lpwstr>__RefHeading___Toc65417789</vt:lpwstr>
      </vt:variant>
      <vt:variant>
        <vt:i4>8257606</vt:i4>
      </vt:variant>
      <vt:variant>
        <vt:i4>161</vt:i4>
      </vt:variant>
      <vt:variant>
        <vt:i4>0</vt:i4>
      </vt:variant>
      <vt:variant>
        <vt:i4>5</vt:i4>
      </vt:variant>
      <vt:variant>
        <vt:lpwstr/>
      </vt:variant>
      <vt:variant>
        <vt:lpwstr>__RefHeading___Toc65417788</vt:lpwstr>
      </vt:variant>
      <vt:variant>
        <vt:i4>7405638</vt:i4>
      </vt:variant>
      <vt:variant>
        <vt:i4>158</vt:i4>
      </vt:variant>
      <vt:variant>
        <vt:i4>0</vt:i4>
      </vt:variant>
      <vt:variant>
        <vt:i4>5</vt:i4>
      </vt:variant>
      <vt:variant>
        <vt:lpwstr/>
      </vt:variant>
      <vt:variant>
        <vt:lpwstr>__RefHeading___Toc65417787</vt:lpwstr>
      </vt:variant>
      <vt:variant>
        <vt:i4>7340102</vt:i4>
      </vt:variant>
      <vt:variant>
        <vt:i4>155</vt:i4>
      </vt:variant>
      <vt:variant>
        <vt:i4>0</vt:i4>
      </vt:variant>
      <vt:variant>
        <vt:i4>5</vt:i4>
      </vt:variant>
      <vt:variant>
        <vt:lpwstr/>
      </vt:variant>
      <vt:variant>
        <vt:lpwstr>__RefHeading___Toc65417786</vt:lpwstr>
      </vt:variant>
      <vt:variant>
        <vt:i4>7536710</vt:i4>
      </vt:variant>
      <vt:variant>
        <vt:i4>152</vt:i4>
      </vt:variant>
      <vt:variant>
        <vt:i4>0</vt:i4>
      </vt:variant>
      <vt:variant>
        <vt:i4>5</vt:i4>
      </vt:variant>
      <vt:variant>
        <vt:lpwstr/>
      </vt:variant>
      <vt:variant>
        <vt:lpwstr>__RefHeading___Toc65417785</vt:lpwstr>
      </vt:variant>
      <vt:variant>
        <vt:i4>7471174</vt:i4>
      </vt:variant>
      <vt:variant>
        <vt:i4>149</vt:i4>
      </vt:variant>
      <vt:variant>
        <vt:i4>0</vt:i4>
      </vt:variant>
      <vt:variant>
        <vt:i4>5</vt:i4>
      </vt:variant>
      <vt:variant>
        <vt:lpwstr/>
      </vt:variant>
      <vt:variant>
        <vt:lpwstr>__RefHeading___Toc65417784</vt:lpwstr>
      </vt:variant>
      <vt:variant>
        <vt:i4>7667782</vt:i4>
      </vt:variant>
      <vt:variant>
        <vt:i4>146</vt:i4>
      </vt:variant>
      <vt:variant>
        <vt:i4>0</vt:i4>
      </vt:variant>
      <vt:variant>
        <vt:i4>5</vt:i4>
      </vt:variant>
      <vt:variant>
        <vt:lpwstr/>
      </vt:variant>
      <vt:variant>
        <vt:lpwstr>__RefHeading___Toc65417783</vt:lpwstr>
      </vt:variant>
      <vt:variant>
        <vt:i4>7602246</vt:i4>
      </vt:variant>
      <vt:variant>
        <vt:i4>143</vt:i4>
      </vt:variant>
      <vt:variant>
        <vt:i4>0</vt:i4>
      </vt:variant>
      <vt:variant>
        <vt:i4>5</vt:i4>
      </vt:variant>
      <vt:variant>
        <vt:lpwstr/>
      </vt:variant>
      <vt:variant>
        <vt:lpwstr>__RefHeading___Toc65417782</vt:lpwstr>
      </vt:variant>
      <vt:variant>
        <vt:i4>7798854</vt:i4>
      </vt:variant>
      <vt:variant>
        <vt:i4>140</vt:i4>
      </vt:variant>
      <vt:variant>
        <vt:i4>0</vt:i4>
      </vt:variant>
      <vt:variant>
        <vt:i4>5</vt:i4>
      </vt:variant>
      <vt:variant>
        <vt:lpwstr/>
      </vt:variant>
      <vt:variant>
        <vt:lpwstr>__RefHeading___Toc65417781</vt:lpwstr>
      </vt:variant>
      <vt:variant>
        <vt:i4>7733318</vt:i4>
      </vt:variant>
      <vt:variant>
        <vt:i4>137</vt:i4>
      </vt:variant>
      <vt:variant>
        <vt:i4>0</vt:i4>
      </vt:variant>
      <vt:variant>
        <vt:i4>5</vt:i4>
      </vt:variant>
      <vt:variant>
        <vt:lpwstr/>
      </vt:variant>
      <vt:variant>
        <vt:lpwstr>__RefHeading___Toc65417780</vt:lpwstr>
      </vt:variant>
      <vt:variant>
        <vt:i4>8323145</vt:i4>
      </vt:variant>
      <vt:variant>
        <vt:i4>134</vt:i4>
      </vt:variant>
      <vt:variant>
        <vt:i4>0</vt:i4>
      </vt:variant>
      <vt:variant>
        <vt:i4>5</vt:i4>
      </vt:variant>
      <vt:variant>
        <vt:lpwstr/>
      </vt:variant>
      <vt:variant>
        <vt:lpwstr>__RefHeading___Toc65417779</vt:lpwstr>
      </vt:variant>
      <vt:variant>
        <vt:i4>8257609</vt:i4>
      </vt:variant>
      <vt:variant>
        <vt:i4>131</vt:i4>
      </vt:variant>
      <vt:variant>
        <vt:i4>0</vt:i4>
      </vt:variant>
      <vt:variant>
        <vt:i4>5</vt:i4>
      </vt:variant>
      <vt:variant>
        <vt:lpwstr/>
      </vt:variant>
      <vt:variant>
        <vt:lpwstr>__RefHeading___Toc65417778</vt:lpwstr>
      </vt:variant>
      <vt:variant>
        <vt:i4>7405641</vt:i4>
      </vt:variant>
      <vt:variant>
        <vt:i4>128</vt:i4>
      </vt:variant>
      <vt:variant>
        <vt:i4>0</vt:i4>
      </vt:variant>
      <vt:variant>
        <vt:i4>5</vt:i4>
      </vt:variant>
      <vt:variant>
        <vt:lpwstr/>
      </vt:variant>
      <vt:variant>
        <vt:lpwstr>__RefHeading___Toc65417777</vt:lpwstr>
      </vt:variant>
      <vt:variant>
        <vt:i4>7340105</vt:i4>
      </vt:variant>
      <vt:variant>
        <vt:i4>125</vt:i4>
      </vt:variant>
      <vt:variant>
        <vt:i4>0</vt:i4>
      </vt:variant>
      <vt:variant>
        <vt:i4>5</vt:i4>
      </vt:variant>
      <vt:variant>
        <vt:lpwstr/>
      </vt:variant>
      <vt:variant>
        <vt:lpwstr>__RefHeading___Toc65417776</vt:lpwstr>
      </vt:variant>
      <vt:variant>
        <vt:i4>7536713</vt:i4>
      </vt:variant>
      <vt:variant>
        <vt:i4>122</vt:i4>
      </vt:variant>
      <vt:variant>
        <vt:i4>0</vt:i4>
      </vt:variant>
      <vt:variant>
        <vt:i4>5</vt:i4>
      </vt:variant>
      <vt:variant>
        <vt:lpwstr/>
      </vt:variant>
      <vt:variant>
        <vt:lpwstr>__RefHeading___Toc65417775</vt:lpwstr>
      </vt:variant>
      <vt:variant>
        <vt:i4>7471177</vt:i4>
      </vt:variant>
      <vt:variant>
        <vt:i4>119</vt:i4>
      </vt:variant>
      <vt:variant>
        <vt:i4>0</vt:i4>
      </vt:variant>
      <vt:variant>
        <vt:i4>5</vt:i4>
      </vt:variant>
      <vt:variant>
        <vt:lpwstr/>
      </vt:variant>
      <vt:variant>
        <vt:lpwstr>__RefHeading___Toc65417774</vt:lpwstr>
      </vt:variant>
      <vt:variant>
        <vt:i4>7667785</vt:i4>
      </vt:variant>
      <vt:variant>
        <vt:i4>116</vt:i4>
      </vt:variant>
      <vt:variant>
        <vt:i4>0</vt:i4>
      </vt:variant>
      <vt:variant>
        <vt:i4>5</vt:i4>
      </vt:variant>
      <vt:variant>
        <vt:lpwstr/>
      </vt:variant>
      <vt:variant>
        <vt:lpwstr>__RefHeading___Toc65417773</vt:lpwstr>
      </vt:variant>
      <vt:variant>
        <vt:i4>7602249</vt:i4>
      </vt:variant>
      <vt:variant>
        <vt:i4>113</vt:i4>
      </vt:variant>
      <vt:variant>
        <vt:i4>0</vt:i4>
      </vt:variant>
      <vt:variant>
        <vt:i4>5</vt:i4>
      </vt:variant>
      <vt:variant>
        <vt:lpwstr/>
      </vt:variant>
      <vt:variant>
        <vt:lpwstr>__RefHeading___Toc65417772</vt:lpwstr>
      </vt:variant>
      <vt:variant>
        <vt:i4>7798857</vt:i4>
      </vt:variant>
      <vt:variant>
        <vt:i4>110</vt:i4>
      </vt:variant>
      <vt:variant>
        <vt:i4>0</vt:i4>
      </vt:variant>
      <vt:variant>
        <vt:i4>5</vt:i4>
      </vt:variant>
      <vt:variant>
        <vt:lpwstr/>
      </vt:variant>
      <vt:variant>
        <vt:lpwstr>__RefHeading___Toc65417771</vt:lpwstr>
      </vt:variant>
      <vt:variant>
        <vt:i4>7733321</vt:i4>
      </vt:variant>
      <vt:variant>
        <vt:i4>107</vt:i4>
      </vt:variant>
      <vt:variant>
        <vt:i4>0</vt:i4>
      </vt:variant>
      <vt:variant>
        <vt:i4>5</vt:i4>
      </vt:variant>
      <vt:variant>
        <vt:lpwstr/>
      </vt:variant>
      <vt:variant>
        <vt:lpwstr>__RefHeading___Toc65417770</vt:lpwstr>
      </vt:variant>
      <vt:variant>
        <vt:i4>8323144</vt:i4>
      </vt:variant>
      <vt:variant>
        <vt:i4>104</vt:i4>
      </vt:variant>
      <vt:variant>
        <vt:i4>0</vt:i4>
      </vt:variant>
      <vt:variant>
        <vt:i4>5</vt:i4>
      </vt:variant>
      <vt:variant>
        <vt:lpwstr/>
      </vt:variant>
      <vt:variant>
        <vt:lpwstr>__RefHeading___Toc65417769</vt:lpwstr>
      </vt:variant>
      <vt:variant>
        <vt:i4>8257608</vt:i4>
      </vt:variant>
      <vt:variant>
        <vt:i4>101</vt:i4>
      </vt:variant>
      <vt:variant>
        <vt:i4>0</vt:i4>
      </vt:variant>
      <vt:variant>
        <vt:i4>5</vt:i4>
      </vt:variant>
      <vt:variant>
        <vt:lpwstr/>
      </vt:variant>
      <vt:variant>
        <vt:lpwstr>__RefHeading___Toc65417768</vt:lpwstr>
      </vt:variant>
      <vt:variant>
        <vt:i4>7405640</vt:i4>
      </vt:variant>
      <vt:variant>
        <vt:i4>98</vt:i4>
      </vt:variant>
      <vt:variant>
        <vt:i4>0</vt:i4>
      </vt:variant>
      <vt:variant>
        <vt:i4>5</vt:i4>
      </vt:variant>
      <vt:variant>
        <vt:lpwstr/>
      </vt:variant>
      <vt:variant>
        <vt:lpwstr>__RefHeading___Toc65417767</vt:lpwstr>
      </vt:variant>
      <vt:variant>
        <vt:i4>7340104</vt:i4>
      </vt:variant>
      <vt:variant>
        <vt:i4>95</vt:i4>
      </vt:variant>
      <vt:variant>
        <vt:i4>0</vt:i4>
      </vt:variant>
      <vt:variant>
        <vt:i4>5</vt:i4>
      </vt:variant>
      <vt:variant>
        <vt:lpwstr/>
      </vt:variant>
      <vt:variant>
        <vt:lpwstr>__RefHeading___Toc65417766</vt:lpwstr>
      </vt:variant>
      <vt:variant>
        <vt:i4>7536712</vt:i4>
      </vt:variant>
      <vt:variant>
        <vt:i4>92</vt:i4>
      </vt:variant>
      <vt:variant>
        <vt:i4>0</vt:i4>
      </vt:variant>
      <vt:variant>
        <vt:i4>5</vt:i4>
      </vt:variant>
      <vt:variant>
        <vt:lpwstr/>
      </vt:variant>
      <vt:variant>
        <vt:lpwstr>__RefHeading___Toc65417765</vt:lpwstr>
      </vt:variant>
      <vt:variant>
        <vt:i4>7471176</vt:i4>
      </vt:variant>
      <vt:variant>
        <vt:i4>89</vt:i4>
      </vt:variant>
      <vt:variant>
        <vt:i4>0</vt:i4>
      </vt:variant>
      <vt:variant>
        <vt:i4>5</vt:i4>
      </vt:variant>
      <vt:variant>
        <vt:lpwstr/>
      </vt:variant>
      <vt:variant>
        <vt:lpwstr>__RefHeading___Toc65417764</vt:lpwstr>
      </vt:variant>
      <vt:variant>
        <vt:i4>7667784</vt:i4>
      </vt:variant>
      <vt:variant>
        <vt:i4>86</vt:i4>
      </vt:variant>
      <vt:variant>
        <vt:i4>0</vt:i4>
      </vt:variant>
      <vt:variant>
        <vt:i4>5</vt:i4>
      </vt:variant>
      <vt:variant>
        <vt:lpwstr/>
      </vt:variant>
      <vt:variant>
        <vt:lpwstr>__RefHeading___Toc65417763</vt:lpwstr>
      </vt:variant>
      <vt:variant>
        <vt:i4>7602248</vt:i4>
      </vt:variant>
      <vt:variant>
        <vt:i4>83</vt:i4>
      </vt:variant>
      <vt:variant>
        <vt:i4>0</vt:i4>
      </vt:variant>
      <vt:variant>
        <vt:i4>5</vt:i4>
      </vt:variant>
      <vt:variant>
        <vt:lpwstr/>
      </vt:variant>
      <vt:variant>
        <vt:lpwstr>__RefHeading___Toc65417762</vt:lpwstr>
      </vt:variant>
      <vt:variant>
        <vt:i4>7798856</vt:i4>
      </vt:variant>
      <vt:variant>
        <vt:i4>80</vt:i4>
      </vt:variant>
      <vt:variant>
        <vt:i4>0</vt:i4>
      </vt:variant>
      <vt:variant>
        <vt:i4>5</vt:i4>
      </vt:variant>
      <vt:variant>
        <vt:lpwstr/>
      </vt:variant>
      <vt:variant>
        <vt:lpwstr>__RefHeading___Toc65417761</vt:lpwstr>
      </vt:variant>
      <vt:variant>
        <vt:i4>7733320</vt:i4>
      </vt:variant>
      <vt:variant>
        <vt:i4>77</vt:i4>
      </vt:variant>
      <vt:variant>
        <vt:i4>0</vt:i4>
      </vt:variant>
      <vt:variant>
        <vt:i4>5</vt:i4>
      </vt:variant>
      <vt:variant>
        <vt:lpwstr/>
      </vt:variant>
      <vt:variant>
        <vt:lpwstr>__RefHeading___Toc65417760</vt:lpwstr>
      </vt:variant>
      <vt:variant>
        <vt:i4>8323147</vt:i4>
      </vt:variant>
      <vt:variant>
        <vt:i4>74</vt:i4>
      </vt:variant>
      <vt:variant>
        <vt:i4>0</vt:i4>
      </vt:variant>
      <vt:variant>
        <vt:i4>5</vt:i4>
      </vt:variant>
      <vt:variant>
        <vt:lpwstr/>
      </vt:variant>
      <vt:variant>
        <vt:lpwstr>__RefHeading___Toc65417759</vt:lpwstr>
      </vt:variant>
      <vt:variant>
        <vt:i4>8257611</vt:i4>
      </vt:variant>
      <vt:variant>
        <vt:i4>71</vt:i4>
      </vt:variant>
      <vt:variant>
        <vt:i4>0</vt:i4>
      </vt:variant>
      <vt:variant>
        <vt:i4>5</vt:i4>
      </vt:variant>
      <vt:variant>
        <vt:lpwstr/>
      </vt:variant>
      <vt:variant>
        <vt:lpwstr>__RefHeading___Toc65417758</vt:lpwstr>
      </vt:variant>
      <vt:variant>
        <vt:i4>7405643</vt:i4>
      </vt:variant>
      <vt:variant>
        <vt:i4>68</vt:i4>
      </vt:variant>
      <vt:variant>
        <vt:i4>0</vt:i4>
      </vt:variant>
      <vt:variant>
        <vt:i4>5</vt:i4>
      </vt:variant>
      <vt:variant>
        <vt:lpwstr/>
      </vt:variant>
      <vt:variant>
        <vt:lpwstr>__RefHeading___Toc65417757</vt:lpwstr>
      </vt:variant>
      <vt:variant>
        <vt:i4>7340107</vt:i4>
      </vt:variant>
      <vt:variant>
        <vt:i4>65</vt:i4>
      </vt:variant>
      <vt:variant>
        <vt:i4>0</vt:i4>
      </vt:variant>
      <vt:variant>
        <vt:i4>5</vt:i4>
      </vt:variant>
      <vt:variant>
        <vt:lpwstr/>
      </vt:variant>
      <vt:variant>
        <vt:lpwstr>__RefHeading___Toc65417756</vt:lpwstr>
      </vt:variant>
      <vt:variant>
        <vt:i4>7536715</vt:i4>
      </vt:variant>
      <vt:variant>
        <vt:i4>62</vt:i4>
      </vt:variant>
      <vt:variant>
        <vt:i4>0</vt:i4>
      </vt:variant>
      <vt:variant>
        <vt:i4>5</vt:i4>
      </vt:variant>
      <vt:variant>
        <vt:lpwstr/>
      </vt:variant>
      <vt:variant>
        <vt:lpwstr>__RefHeading___Toc65417755</vt:lpwstr>
      </vt:variant>
      <vt:variant>
        <vt:i4>7471179</vt:i4>
      </vt:variant>
      <vt:variant>
        <vt:i4>59</vt:i4>
      </vt:variant>
      <vt:variant>
        <vt:i4>0</vt:i4>
      </vt:variant>
      <vt:variant>
        <vt:i4>5</vt:i4>
      </vt:variant>
      <vt:variant>
        <vt:lpwstr/>
      </vt:variant>
      <vt:variant>
        <vt:lpwstr>__RefHeading___Toc65417754</vt:lpwstr>
      </vt:variant>
      <vt:variant>
        <vt:i4>7667787</vt:i4>
      </vt:variant>
      <vt:variant>
        <vt:i4>56</vt:i4>
      </vt:variant>
      <vt:variant>
        <vt:i4>0</vt:i4>
      </vt:variant>
      <vt:variant>
        <vt:i4>5</vt:i4>
      </vt:variant>
      <vt:variant>
        <vt:lpwstr/>
      </vt:variant>
      <vt:variant>
        <vt:lpwstr>__RefHeading___Toc65417753</vt:lpwstr>
      </vt:variant>
      <vt:variant>
        <vt:i4>7602251</vt:i4>
      </vt:variant>
      <vt:variant>
        <vt:i4>53</vt:i4>
      </vt:variant>
      <vt:variant>
        <vt:i4>0</vt:i4>
      </vt:variant>
      <vt:variant>
        <vt:i4>5</vt:i4>
      </vt:variant>
      <vt:variant>
        <vt:lpwstr/>
      </vt:variant>
      <vt:variant>
        <vt:lpwstr>__RefHeading___Toc65417752</vt:lpwstr>
      </vt:variant>
      <vt:variant>
        <vt:i4>7798859</vt:i4>
      </vt:variant>
      <vt:variant>
        <vt:i4>50</vt:i4>
      </vt:variant>
      <vt:variant>
        <vt:i4>0</vt:i4>
      </vt:variant>
      <vt:variant>
        <vt:i4>5</vt:i4>
      </vt:variant>
      <vt:variant>
        <vt:lpwstr/>
      </vt:variant>
      <vt:variant>
        <vt:lpwstr>__RefHeading___Toc65417751</vt:lpwstr>
      </vt:variant>
      <vt:variant>
        <vt:i4>7733323</vt:i4>
      </vt:variant>
      <vt:variant>
        <vt:i4>47</vt:i4>
      </vt:variant>
      <vt:variant>
        <vt:i4>0</vt:i4>
      </vt:variant>
      <vt:variant>
        <vt:i4>5</vt:i4>
      </vt:variant>
      <vt:variant>
        <vt:lpwstr/>
      </vt:variant>
      <vt:variant>
        <vt:lpwstr>__RefHeading___Toc65417750</vt:lpwstr>
      </vt:variant>
      <vt:variant>
        <vt:i4>8323146</vt:i4>
      </vt:variant>
      <vt:variant>
        <vt:i4>44</vt:i4>
      </vt:variant>
      <vt:variant>
        <vt:i4>0</vt:i4>
      </vt:variant>
      <vt:variant>
        <vt:i4>5</vt:i4>
      </vt:variant>
      <vt:variant>
        <vt:lpwstr/>
      </vt:variant>
      <vt:variant>
        <vt:lpwstr>__RefHeading___Toc65417749</vt:lpwstr>
      </vt:variant>
      <vt:variant>
        <vt:i4>8257610</vt:i4>
      </vt:variant>
      <vt:variant>
        <vt:i4>41</vt:i4>
      </vt:variant>
      <vt:variant>
        <vt:i4>0</vt:i4>
      </vt:variant>
      <vt:variant>
        <vt:i4>5</vt:i4>
      </vt:variant>
      <vt:variant>
        <vt:lpwstr/>
      </vt:variant>
      <vt:variant>
        <vt:lpwstr>__RefHeading___Toc65417748</vt:lpwstr>
      </vt:variant>
      <vt:variant>
        <vt:i4>7405642</vt:i4>
      </vt:variant>
      <vt:variant>
        <vt:i4>38</vt:i4>
      </vt:variant>
      <vt:variant>
        <vt:i4>0</vt:i4>
      </vt:variant>
      <vt:variant>
        <vt:i4>5</vt:i4>
      </vt:variant>
      <vt:variant>
        <vt:lpwstr/>
      </vt:variant>
      <vt:variant>
        <vt:lpwstr>__RefHeading___Toc65417747</vt:lpwstr>
      </vt:variant>
      <vt:variant>
        <vt:i4>7340106</vt:i4>
      </vt:variant>
      <vt:variant>
        <vt:i4>35</vt:i4>
      </vt:variant>
      <vt:variant>
        <vt:i4>0</vt:i4>
      </vt:variant>
      <vt:variant>
        <vt:i4>5</vt:i4>
      </vt:variant>
      <vt:variant>
        <vt:lpwstr/>
      </vt:variant>
      <vt:variant>
        <vt:lpwstr>__RefHeading___Toc65417746</vt:lpwstr>
      </vt:variant>
      <vt:variant>
        <vt:i4>7536714</vt:i4>
      </vt:variant>
      <vt:variant>
        <vt:i4>32</vt:i4>
      </vt:variant>
      <vt:variant>
        <vt:i4>0</vt:i4>
      </vt:variant>
      <vt:variant>
        <vt:i4>5</vt:i4>
      </vt:variant>
      <vt:variant>
        <vt:lpwstr/>
      </vt:variant>
      <vt:variant>
        <vt:lpwstr>__RefHeading___Toc65417745</vt:lpwstr>
      </vt:variant>
      <vt:variant>
        <vt:i4>7471178</vt:i4>
      </vt:variant>
      <vt:variant>
        <vt:i4>29</vt:i4>
      </vt:variant>
      <vt:variant>
        <vt:i4>0</vt:i4>
      </vt:variant>
      <vt:variant>
        <vt:i4>5</vt:i4>
      </vt:variant>
      <vt:variant>
        <vt:lpwstr/>
      </vt:variant>
      <vt:variant>
        <vt:lpwstr>__RefHeading___Toc65417744</vt:lpwstr>
      </vt:variant>
      <vt:variant>
        <vt:i4>7667786</vt:i4>
      </vt:variant>
      <vt:variant>
        <vt:i4>26</vt:i4>
      </vt:variant>
      <vt:variant>
        <vt:i4>0</vt:i4>
      </vt:variant>
      <vt:variant>
        <vt:i4>5</vt:i4>
      </vt:variant>
      <vt:variant>
        <vt:lpwstr/>
      </vt:variant>
      <vt:variant>
        <vt:lpwstr>__RefHeading___Toc65417743</vt:lpwstr>
      </vt:variant>
      <vt:variant>
        <vt:i4>7602250</vt:i4>
      </vt:variant>
      <vt:variant>
        <vt:i4>23</vt:i4>
      </vt:variant>
      <vt:variant>
        <vt:i4>0</vt:i4>
      </vt:variant>
      <vt:variant>
        <vt:i4>5</vt:i4>
      </vt:variant>
      <vt:variant>
        <vt:lpwstr/>
      </vt:variant>
      <vt:variant>
        <vt:lpwstr>__RefHeading___Toc65417742</vt:lpwstr>
      </vt:variant>
      <vt:variant>
        <vt:i4>7798858</vt:i4>
      </vt:variant>
      <vt:variant>
        <vt:i4>20</vt:i4>
      </vt:variant>
      <vt:variant>
        <vt:i4>0</vt:i4>
      </vt:variant>
      <vt:variant>
        <vt:i4>5</vt:i4>
      </vt:variant>
      <vt:variant>
        <vt:lpwstr/>
      </vt:variant>
      <vt:variant>
        <vt:lpwstr>__RefHeading___Toc65417741</vt:lpwstr>
      </vt:variant>
      <vt:variant>
        <vt:i4>7733322</vt:i4>
      </vt:variant>
      <vt:variant>
        <vt:i4>17</vt:i4>
      </vt:variant>
      <vt:variant>
        <vt:i4>0</vt:i4>
      </vt:variant>
      <vt:variant>
        <vt:i4>5</vt:i4>
      </vt:variant>
      <vt:variant>
        <vt:lpwstr/>
      </vt:variant>
      <vt:variant>
        <vt:lpwstr>__RefHeading___Toc65417740</vt:lpwstr>
      </vt:variant>
      <vt:variant>
        <vt:i4>8323149</vt:i4>
      </vt:variant>
      <vt:variant>
        <vt:i4>14</vt:i4>
      </vt:variant>
      <vt:variant>
        <vt:i4>0</vt:i4>
      </vt:variant>
      <vt:variant>
        <vt:i4>5</vt:i4>
      </vt:variant>
      <vt:variant>
        <vt:lpwstr/>
      </vt:variant>
      <vt:variant>
        <vt:lpwstr>__RefHeading___Toc65417739</vt:lpwstr>
      </vt:variant>
      <vt:variant>
        <vt:i4>8257613</vt:i4>
      </vt:variant>
      <vt:variant>
        <vt:i4>11</vt:i4>
      </vt:variant>
      <vt:variant>
        <vt:i4>0</vt:i4>
      </vt:variant>
      <vt:variant>
        <vt:i4>5</vt:i4>
      </vt:variant>
      <vt:variant>
        <vt:lpwstr/>
      </vt:variant>
      <vt:variant>
        <vt:lpwstr>__RefHeading___Toc65417738</vt:lpwstr>
      </vt:variant>
      <vt:variant>
        <vt:i4>7405645</vt:i4>
      </vt:variant>
      <vt:variant>
        <vt:i4>8</vt:i4>
      </vt:variant>
      <vt:variant>
        <vt:i4>0</vt:i4>
      </vt:variant>
      <vt:variant>
        <vt:i4>5</vt:i4>
      </vt:variant>
      <vt:variant>
        <vt:lpwstr/>
      </vt:variant>
      <vt:variant>
        <vt:lpwstr>__RefHeading___Toc65417737</vt:lpwstr>
      </vt:variant>
      <vt:variant>
        <vt:i4>7340109</vt:i4>
      </vt:variant>
      <vt:variant>
        <vt:i4>5</vt:i4>
      </vt:variant>
      <vt:variant>
        <vt:i4>0</vt:i4>
      </vt:variant>
      <vt:variant>
        <vt:i4>5</vt:i4>
      </vt:variant>
      <vt:variant>
        <vt:lpwstr/>
      </vt:variant>
      <vt:variant>
        <vt:lpwstr>__RefHeading___Toc65417736</vt:lpwstr>
      </vt:variant>
      <vt:variant>
        <vt:i4>8060997</vt:i4>
      </vt:variant>
      <vt:variant>
        <vt:i4>0</vt:i4>
      </vt:variant>
      <vt:variant>
        <vt:i4>0</vt:i4>
      </vt:variant>
      <vt:variant>
        <vt:i4>5</vt:i4>
      </vt:variant>
      <vt:variant>
        <vt:lpwstr>mailto:watersidelodgeltd@gmail.com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Robinson</dc:creator>
  <cp:keywords/>
  <cp:lastModifiedBy>Raymond Hardman</cp:lastModifiedBy>
  <cp:revision>2</cp:revision>
  <cp:lastPrinted>2022-08-03T15:42:00Z</cp:lastPrinted>
  <dcterms:created xsi:type="dcterms:W3CDTF">2026-06-25T18:30:00Z</dcterms:created>
  <dcterms:modified xsi:type="dcterms:W3CDTF">2026-06-25T18:30:00Z</dcterms:modified>
</cp:coreProperties>
</file>